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59EA9" w14:textId="77777777" w:rsidR="0033487E" w:rsidRPr="0033070B" w:rsidRDefault="0033487E" w:rsidP="00F24C80">
      <w:pPr>
        <w:ind w:left="-90"/>
        <w:rPr>
          <w:rFonts w:ascii="Arial" w:eastAsiaTheme="minorHAnsi" w:hAnsi="Arial" w:cs="Arial"/>
          <w:b/>
          <w:bCs/>
          <w:color w:val="auto"/>
          <w:sz w:val="20"/>
          <w:szCs w:val="20"/>
        </w:rPr>
      </w:pPr>
      <w:bookmarkStart w:id="0" w:name="_GoBack"/>
    </w:p>
    <w:p w14:paraId="0559B79A" w14:textId="77777777" w:rsidR="004A1E79" w:rsidRPr="0033070B" w:rsidRDefault="004A1E79" w:rsidP="00EB7484">
      <w:pPr>
        <w:ind w:left="-142"/>
        <w:rPr>
          <w:rFonts w:ascii="Arial" w:eastAsiaTheme="minorHAnsi" w:hAnsi="Arial" w:cs="Arial"/>
          <w:b/>
          <w:bCs/>
          <w:color w:val="auto"/>
          <w:sz w:val="20"/>
          <w:szCs w:val="20"/>
        </w:rPr>
      </w:pPr>
    </w:p>
    <w:p w14:paraId="04261E45" w14:textId="77777777" w:rsidR="004A1E79" w:rsidRPr="0033070B" w:rsidRDefault="004A1E79" w:rsidP="00EB7484">
      <w:pPr>
        <w:ind w:left="-142"/>
        <w:rPr>
          <w:rFonts w:ascii="Arial" w:eastAsiaTheme="minorHAnsi" w:hAnsi="Arial" w:cs="Arial"/>
          <w:b/>
          <w:bCs/>
          <w:color w:val="auto"/>
          <w:sz w:val="20"/>
          <w:szCs w:val="20"/>
        </w:rPr>
      </w:pPr>
    </w:p>
    <w:p w14:paraId="2DB996A4" w14:textId="6435EF31" w:rsidR="00F24C80" w:rsidRPr="0033070B" w:rsidRDefault="00F24C80" w:rsidP="00EB7484">
      <w:pPr>
        <w:ind w:left="-142"/>
        <w:rPr>
          <w:rFonts w:ascii="Arial" w:eastAsiaTheme="minorHAnsi" w:hAnsi="Arial" w:cs="Arial"/>
          <w:b/>
          <w:bCs/>
          <w:color w:val="auto"/>
          <w:sz w:val="20"/>
          <w:szCs w:val="20"/>
        </w:rPr>
      </w:pPr>
      <w:r w:rsidRPr="0033070B">
        <w:rPr>
          <w:rFonts w:ascii="Arial" w:eastAsiaTheme="minorHAnsi" w:hAnsi="Arial" w:cs="Arial"/>
          <w:b/>
          <w:bCs/>
          <w:color w:val="auto"/>
          <w:sz w:val="20"/>
          <w:szCs w:val="20"/>
        </w:rPr>
        <w:t xml:space="preserve">SAMPLE COURSE OUTLINE </w:t>
      </w:r>
    </w:p>
    <w:p w14:paraId="3CBB1A31" w14:textId="77777777" w:rsidR="005C5492" w:rsidRPr="0033070B" w:rsidRDefault="005C5492" w:rsidP="00EB7484">
      <w:pPr>
        <w:spacing w:line="276" w:lineRule="auto"/>
        <w:ind w:left="-142"/>
        <w:rPr>
          <w:rFonts w:ascii="Arial" w:eastAsiaTheme="minorHAnsi" w:hAnsi="Arial" w:cs="Arial"/>
          <w:color w:val="auto"/>
          <w:sz w:val="20"/>
          <w:szCs w:val="20"/>
        </w:rPr>
      </w:pPr>
    </w:p>
    <w:p w14:paraId="59918E07" w14:textId="77777777" w:rsidR="005C5492" w:rsidRPr="0033070B" w:rsidRDefault="005C5492" w:rsidP="00EB7484">
      <w:pPr>
        <w:spacing w:line="276" w:lineRule="auto"/>
        <w:ind w:left="-142"/>
        <w:rPr>
          <w:rFonts w:ascii="Arial" w:hAnsi="Arial" w:cs="Arial"/>
          <w:b/>
          <w:sz w:val="20"/>
          <w:szCs w:val="20"/>
        </w:rPr>
      </w:pPr>
      <w:r w:rsidRPr="0033070B">
        <w:rPr>
          <w:rFonts w:ascii="Arial" w:hAnsi="Arial" w:cs="Arial"/>
          <w:b/>
          <w:sz w:val="20"/>
          <w:szCs w:val="20"/>
        </w:rPr>
        <w:t>Course Code, Number, and Title:</w:t>
      </w:r>
    </w:p>
    <w:p w14:paraId="400295A2" w14:textId="3D6DCB1F" w:rsidR="005C5492" w:rsidRPr="0033070B" w:rsidRDefault="005C5492" w:rsidP="00EB7484">
      <w:pPr>
        <w:tabs>
          <w:tab w:val="left" w:pos="2389"/>
        </w:tabs>
        <w:spacing w:line="276" w:lineRule="auto"/>
        <w:ind w:left="-142"/>
        <w:rPr>
          <w:rFonts w:ascii="Arial" w:hAnsi="Arial" w:cs="Arial"/>
          <w:b/>
          <w:sz w:val="20"/>
          <w:szCs w:val="20"/>
        </w:rPr>
      </w:pPr>
    </w:p>
    <w:p w14:paraId="07003C55" w14:textId="77777777" w:rsidR="0033070B" w:rsidRPr="0033070B" w:rsidRDefault="0033070B" w:rsidP="0033070B">
      <w:pPr>
        <w:tabs>
          <w:tab w:val="left" w:pos="2389"/>
        </w:tabs>
        <w:spacing w:line="276" w:lineRule="auto"/>
        <w:ind w:left="-142"/>
        <w:rPr>
          <w:rFonts w:ascii="Arial" w:hAnsi="Arial" w:cs="Arial"/>
          <w:sz w:val="20"/>
          <w:szCs w:val="20"/>
        </w:rPr>
      </w:pPr>
      <w:r w:rsidRPr="0033070B">
        <w:rPr>
          <w:rFonts w:ascii="Arial" w:hAnsi="Arial" w:cs="Arial"/>
          <w:sz w:val="20"/>
          <w:szCs w:val="20"/>
        </w:rPr>
        <w:t xml:space="preserve">FINA 2160: Advanced Sculpture I                                                                                      </w:t>
      </w:r>
    </w:p>
    <w:p w14:paraId="4F6BF4F9" w14:textId="77777777" w:rsidR="005C5492" w:rsidRPr="0033070B" w:rsidRDefault="005C5492" w:rsidP="00EB7484">
      <w:pPr>
        <w:tabs>
          <w:tab w:val="left" w:pos="2389"/>
        </w:tabs>
        <w:spacing w:line="276" w:lineRule="auto"/>
        <w:ind w:left="-142"/>
        <w:rPr>
          <w:rFonts w:ascii="Arial" w:hAnsi="Arial" w:cs="Arial"/>
          <w:b/>
          <w:sz w:val="20"/>
          <w:szCs w:val="20"/>
        </w:rPr>
      </w:pPr>
      <w:r w:rsidRPr="0033070B">
        <w:rPr>
          <w:rFonts w:ascii="Arial" w:hAnsi="Arial" w:cs="Arial"/>
          <w:b/>
          <w:sz w:val="20"/>
          <w:szCs w:val="20"/>
        </w:rPr>
        <w:tab/>
      </w:r>
    </w:p>
    <w:p w14:paraId="7BA1CDD8" w14:textId="77777777" w:rsidR="005C5492" w:rsidRPr="0033070B" w:rsidRDefault="005C5492" w:rsidP="00EB7484">
      <w:pPr>
        <w:spacing w:line="276" w:lineRule="auto"/>
        <w:ind w:left="-142"/>
        <w:rPr>
          <w:rFonts w:ascii="Arial" w:hAnsi="Arial" w:cs="Arial"/>
          <w:sz w:val="20"/>
          <w:szCs w:val="20"/>
        </w:rPr>
      </w:pPr>
      <w:r w:rsidRPr="0033070B">
        <w:rPr>
          <w:rFonts w:ascii="Arial" w:hAnsi="Arial" w:cs="Arial"/>
          <w:b/>
          <w:sz w:val="20"/>
          <w:szCs w:val="20"/>
        </w:rPr>
        <w:t>Course Format:</w:t>
      </w:r>
      <w:r w:rsidRPr="0033070B">
        <w:rPr>
          <w:rFonts w:ascii="Arial" w:hAnsi="Arial" w:cs="Arial"/>
          <w:sz w:val="20"/>
          <w:szCs w:val="20"/>
        </w:rPr>
        <w:t xml:space="preserve">  </w:t>
      </w:r>
    </w:p>
    <w:p w14:paraId="0962CC10" w14:textId="77777777" w:rsidR="005C5492" w:rsidRPr="0033070B" w:rsidRDefault="005C5492" w:rsidP="00EB7484">
      <w:pPr>
        <w:spacing w:line="276" w:lineRule="auto"/>
        <w:ind w:left="-142"/>
        <w:rPr>
          <w:rFonts w:ascii="Arial" w:hAnsi="Arial" w:cs="Arial"/>
          <w:sz w:val="20"/>
          <w:szCs w:val="20"/>
        </w:rPr>
      </w:pPr>
      <w:r w:rsidRPr="0033070B">
        <w:rPr>
          <w:rFonts w:ascii="Arial" w:hAnsi="Arial" w:cs="Arial"/>
          <w:sz w:val="20"/>
          <w:szCs w:val="20"/>
        </w:rPr>
        <w:t>[Course format may vary by instructor.  The typical course format would be:]</w:t>
      </w:r>
    </w:p>
    <w:p w14:paraId="2E3B2734" w14:textId="5F230DD0" w:rsidR="005C5492" w:rsidRPr="0033070B" w:rsidRDefault="005C5492" w:rsidP="00EB7484">
      <w:pPr>
        <w:spacing w:line="276" w:lineRule="auto"/>
        <w:ind w:left="-142"/>
        <w:rPr>
          <w:rFonts w:ascii="Arial" w:hAnsi="Arial" w:cs="Arial"/>
          <w:sz w:val="20"/>
          <w:szCs w:val="20"/>
        </w:rPr>
      </w:pPr>
    </w:p>
    <w:p w14:paraId="435366E6" w14:textId="77777777" w:rsidR="0033070B" w:rsidRPr="0033070B" w:rsidRDefault="0033070B" w:rsidP="0033070B">
      <w:pPr>
        <w:spacing w:line="276" w:lineRule="auto"/>
        <w:ind w:left="-142"/>
        <w:rPr>
          <w:rFonts w:ascii="Arial" w:hAnsi="Arial" w:cs="Arial"/>
          <w:sz w:val="20"/>
          <w:szCs w:val="20"/>
        </w:rPr>
      </w:pPr>
      <w:r w:rsidRPr="0033070B">
        <w:rPr>
          <w:rFonts w:ascii="Arial" w:hAnsi="Arial" w:cs="Arial"/>
          <w:sz w:val="20"/>
          <w:szCs w:val="20"/>
        </w:rPr>
        <w:t xml:space="preserve">Lecture 1 h + Seminar 1 h + Lab 2 h </w:t>
      </w:r>
    </w:p>
    <w:p w14:paraId="2B5C9B5A" w14:textId="7F11E612" w:rsidR="007C1A6A" w:rsidRPr="0033070B" w:rsidRDefault="007C1A6A" w:rsidP="00EB7484">
      <w:pPr>
        <w:spacing w:line="276" w:lineRule="auto"/>
        <w:ind w:left="-142"/>
        <w:rPr>
          <w:rFonts w:ascii="Arial" w:hAnsi="Arial" w:cs="Arial"/>
          <w:b/>
          <w:sz w:val="20"/>
          <w:szCs w:val="20"/>
        </w:rPr>
      </w:pPr>
    </w:p>
    <w:p w14:paraId="6CB440E4" w14:textId="00AB2CA9" w:rsidR="00770899" w:rsidRPr="0033070B" w:rsidRDefault="00722C78" w:rsidP="00EB7484">
      <w:pPr>
        <w:spacing w:line="276" w:lineRule="auto"/>
        <w:ind w:left="-142"/>
        <w:rPr>
          <w:rFonts w:ascii="Arial" w:hAnsi="Arial" w:cs="Arial"/>
          <w:sz w:val="20"/>
          <w:szCs w:val="20"/>
        </w:rPr>
      </w:pPr>
      <w:r w:rsidRPr="0033070B">
        <w:rPr>
          <w:rFonts w:ascii="Arial" w:hAnsi="Arial" w:cs="Arial"/>
          <w:b/>
          <w:sz w:val="20"/>
          <w:szCs w:val="20"/>
        </w:rPr>
        <w:t xml:space="preserve">Credits: </w:t>
      </w:r>
      <w:r w:rsidRPr="0033070B">
        <w:rPr>
          <w:rFonts w:ascii="Arial" w:hAnsi="Arial" w:cs="Arial"/>
          <w:sz w:val="20"/>
          <w:szCs w:val="20"/>
        </w:rPr>
        <w:t xml:space="preserve">3                                                             </w:t>
      </w:r>
      <w:r w:rsidRPr="0033070B">
        <w:rPr>
          <w:rFonts w:ascii="Arial" w:hAnsi="Arial" w:cs="Arial"/>
          <w:b/>
          <w:sz w:val="20"/>
          <w:szCs w:val="20"/>
        </w:rPr>
        <w:t xml:space="preserve">Transfer credit: </w:t>
      </w:r>
      <w:r w:rsidRPr="0033070B">
        <w:rPr>
          <w:rFonts w:ascii="Arial" w:hAnsi="Arial" w:cs="Arial"/>
          <w:sz w:val="20"/>
          <w:szCs w:val="20"/>
        </w:rPr>
        <w:t xml:space="preserve">For information, visit bctransferguide.ca </w:t>
      </w:r>
    </w:p>
    <w:p w14:paraId="3DE7025C" w14:textId="5A44353A" w:rsidR="00722C78" w:rsidRPr="0033070B" w:rsidRDefault="00722C78" w:rsidP="00EB7484">
      <w:pPr>
        <w:tabs>
          <w:tab w:val="left" w:pos="7220"/>
        </w:tabs>
        <w:spacing w:line="276" w:lineRule="auto"/>
        <w:ind w:left="-142"/>
        <w:rPr>
          <w:rFonts w:ascii="Arial" w:hAnsi="Arial" w:cs="Arial"/>
          <w:b/>
          <w:sz w:val="20"/>
          <w:szCs w:val="20"/>
        </w:rPr>
      </w:pPr>
    </w:p>
    <w:p w14:paraId="08723942" w14:textId="19A761F4" w:rsidR="00530C05" w:rsidRPr="0033070B" w:rsidRDefault="00530C05" w:rsidP="00EB7484">
      <w:pPr>
        <w:tabs>
          <w:tab w:val="left" w:pos="7220"/>
        </w:tabs>
        <w:spacing w:line="276" w:lineRule="auto"/>
        <w:ind w:left="-142"/>
        <w:rPr>
          <w:rFonts w:ascii="Arial" w:hAnsi="Arial" w:cs="Arial"/>
          <w:b/>
          <w:sz w:val="20"/>
          <w:szCs w:val="20"/>
        </w:rPr>
      </w:pPr>
      <w:r w:rsidRPr="0033070B">
        <w:rPr>
          <w:rFonts w:ascii="Arial" w:hAnsi="Arial" w:cs="Arial"/>
          <w:b/>
          <w:sz w:val="20"/>
          <w:szCs w:val="20"/>
        </w:rPr>
        <w:t xml:space="preserve">Course Description, Prerequisites, </w:t>
      </w:r>
      <w:proofErr w:type="spellStart"/>
      <w:r w:rsidRPr="0033070B">
        <w:rPr>
          <w:rFonts w:ascii="Arial" w:hAnsi="Arial" w:cs="Arial"/>
          <w:b/>
          <w:sz w:val="20"/>
          <w:szCs w:val="20"/>
        </w:rPr>
        <w:t>Corequisites</w:t>
      </w:r>
      <w:proofErr w:type="spellEnd"/>
      <w:r w:rsidRPr="0033070B">
        <w:rPr>
          <w:rFonts w:ascii="Arial" w:hAnsi="Arial" w:cs="Arial"/>
          <w:b/>
          <w:sz w:val="20"/>
          <w:szCs w:val="20"/>
        </w:rPr>
        <w:t xml:space="preserve">: </w:t>
      </w:r>
    </w:p>
    <w:p w14:paraId="45658AA2" w14:textId="261970E7" w:rsidR="0005662E" w:rsidRPr="0033070B" w:rsidRDefault="0005662E" w:rsidP="00EB7484">
      <w:pPr>
        <w:tabs>
          <w:tab w:val="left" w:pos="7220"/>
        </w:tabs>
        <w:spacing w:line="276" w:lineRule="auto"/>
        <w:ind w:left="-142"/>
        <w:rPr>
          <w:rFonts w:ascii="Arial" w:hAnsi="Arial" w:cs="Arial"/>
          <w:b/>
          <w:sz w:val="20"/>
          <w:szCs w:val="20"/>
        </w:rPr>
      </w:pPr>
    </w:p>
    <w:p w14:paraId="0ABDE1C0" w14:textId="77777777" w:rsidR="0033070B" w:rsidRPr="0033070B" w:rsidRDefault="0033070B" w:rsidP="0033070B">
      <w:pPr>
        <w:tabs>
          <w:tab w:val="left" w:pos="7220"/>
        </w:tabs>
        <w:spacing w:line="276" w:lineRule="auto"/>
        <w:ind w:left="-142"/>
        <w:rPr>
          <w:rFonts w:ascii="Arial" w:hAnsi="Arial" w:cs="Arial"/>
          <w:sz w:val="20"/>
          <w:szCs w:val="20"/>
        </w:rPr>
      </w:pPr>
      <w:r w:rsidRPr="0033070B">
        <w:rPr>
          <w:rFonts w:ascii="Arial" w:hAnsi="Arial" w:cs="Arial"/>
          <w:sz w:val="20"/>
          <w:szCs w:val="20"/>
          <w:lang w:val="en"/>
        </w:rPr>
        <w:t xml:space="preserve">Students expand on the skills acquired in Foundation Sculpture, bringing materials, skills, and processes together to allow for experimentation while building a language specific to sculpture. Technical demonstrations in the areas of forging, stone carving, waste </w:t>
      </w:r>
      <w:proofErr w:type="spellStart"/>
      <w:r w:rsidRPr="0033070B">
        <w:rPr>
          <w:rFonts w:ascii="Arial" w:hAnsi="Arial" w:cs="Arial"/>
          <w:sz w:val="20"/>
          <w:szCs w:val="20"/>
          <w:lang w:val="en"/>
        </w:rPr>
        <w:t>moulds</w:t>
      </w:r>
      <w:proofErr w:type="spellEnd"/>
      <w:r w:rsidRPr="0033070B">
        <w:rPr>
          <w:rFonts w:ascii="Arial" w:hAnsi="Arial" w:cs="Arial"/>
          <w:sz w:val="20"/>
          <w:szCs w:val="20"/>
          <w:lang w:val="en"/>
        </w:rPr>
        <w:t>, plaster casting, and metal fabrication are used to guide projects. Slide lectures, weekly discussions, site visits, and critiques help to develop the language surrounding sculpture in contemporary and historical contexts. Personal expression is encouraged through instructor supervised studio practice.</w:t>
      </w:r>
      <w:r w:rsidRPr="0033070B">
        <w:rPr>
          <w:rFonts w:ascii="Arial" w:hAnsi="Arial" w:cs="Arial"/>
          <w:sz w:val="20"/>
          <w:szCs w:val="20"/>
          <w:lang w:val="en"/>
        </w:rPr>
        <w:br/>
      </w:r>
      <w:r w:rsidRPr="0033070B">
        <w:rPr>
          <w:rFonts w:ascii="Arial" w:hAnsi="Arial" w:cs="Arial"/>
          <w:sz w:val="20"/>
          <w:szCs w:val="20"/>
          <w:lang w:val="en"/>
        </w:rPr>
        <w:br/>
        <w:t>Prerequisite(s): A minimum "C-" grade in all of the following: FINA 1120, 1161; four of FINA 1111, 1131, 1142, 1143, 1171, 1220; and one of AHIS 1112, 1114, 1212, 1214, 1301 or 1302.</w:t>
      </w:r>
    </w:p>
    <w:p w14:paraId="318A3D7F" w14:textId="77777777" w:rsidR="0033070B" w:rsidRPr="0033070B" w:rsidRDefault="0033070B" w:rsidP="0033070B">
      <w:pPr>
        <w:tabs>
          <w:tab w:val="left" w:pos="7220"/>
        </w:tabs>
        <w:spacing w:line="276" w:lineRule="auto"/>
        <w:ind w:left="-142"/>
        <w:rPr>
          <w:rFonts w:ascii="Arial" w:hAnsi="Arial" w:cs="Arial"/>
          <w:b/>
          <w:sz w:val="20"/>
          <w:szCs w:val="20"/>
          <w:lang w:val="en"/>
        </w:rPr>
      </w:pPr>
    </w:p>
    <w:p w14:paraId="56209E75" w14:textId="77777777" w:rsidR="00C00EF3" w:rsidRPr="0033070B" w:rsidRDefault="00C00EF3" w:rsidP="00C00EF3">
      <w:pPr>
        <w:spacing w:line="276" w:lineRule="auto"/>
        <w:ind w:left="-142"/>
        <w:rPr>
          <w:rFonts w:ascii="Arial" w:hAnsi="Arial" w:cs="Arial"/>
          <w:b/>
          <w:sz w:val="20"/>
          <w:szCs w:val="20"/>
        </w:rPr>
      </w:pPr>
      <w:r w:rsidRPr="0033070B">
        <w:rPr>
          <w:rFonts w:ascii="Arial" w:hAnsi="Arial" w:cs="Arial"/>
          <w:b/>
          <w:sz w:val="20"/>
          <w:szCs w:val="20"/>
        </w:rPr>
        <w:t>Learning Outcomes:</w:t>
      </w:r>
    </w:p>
    <w:p w14:paraId="5A269AB4" w14:textId="77777777" w:rsidR="00777792" w:rsidRPr="0033070B" w:rsidRDefault="00777792" w:rsidP="00777792">
      <w:pPr>
        <w:spacing w:line="276" w:lineRule="auto"/>
        <w:ind w:left="-142"/>
        <w:rPr>
          <w:rFonts w:ascii="Arial" w:hAnsi="Arial" w:cs="Arial"/>
          <w:sz w:val="20"/>
          <w:szCs w:val="20"/>
        </w:rPr>
      </w:pPr>
      <w:r w:rsidRPr="0033070B">
        <w:rPr>
          <w:rFonts w:ascii="Arial" w:hAnsi="Arial" w:cs="Arial"/>
          <w:sz w:val="20"/>
          <w:szCs w:val="20"/>
        </w:rPr>
        <w:t>Upon successful completion of this course, students will be able to:</w:t>
      </w:r>
    </w:p>
    <w:p w14:paraId="31E7F9AC" w14:textId="43046746" w:rsidR="00777792" w:rsidRPr="0033070B" w:rsidRDefault="00777792" w:rsidP="00777792">
      <w:pPr>
        <w:spacing w:line="276" w:lineRule="auto"/>
        <w:ind w:left="-142"/>
        <w:rPr>
          <w:rFonts w:ascii="Arial" w:hAnsi="Arial" w:cs="Arial"/>
          <w:sz w:val="20"/>
          <w:szCs w:val="20"/>
        </w:rPr>
      </w:pPr>
    </w:p>
    <w:p w14:paraId="60100666" w14:textId="77777777" w:rsidR="00D17444" w:rsidRPr="0033070B" w:rsidRDefault="00D17444" w:rsidP="00D17444">
      <w:pPr>
        <w:spacing w:line="276" w:lineRule="auto"/>
        <w:ind w:left="-142"/>
        <w:rPr>
          <w:rFonts w:ascii="Arial" w:hAnsi="Arial" w:cs="Arial"/>
          <w:i/>
          <w:sz w:val="20"/>
          <w:szCs w:val="20"/>
        </w:rPr>
      </w:pPr>
      <w:r w:rsidRPr="0033070B">
        <w:rPr>
          <w:rFonts w:ascii="Arial" w:hAnsi="Arial" w:cs="Arial"/>
          <w:i/>
          <w:sz w:val="20"/>
          <w:szCs w:val="20"/>
        </w:rPr>
        <w:t xml:space="preserve">Information unavailable, please consult Department for details </w:t>
      </w:r>
    </w:p>
    <w:p w14:paraId="61D26D84" w14:textId="77777777" w:rsidR="00D17444" w:rsidRPr="0033070B" w:rsidRDefault="00D17444" w:rsidP="00D17444">
      <w:pPr>
        <w:spacing w:line="276" w:lineRule="auto"/>
        <w:ind w:left="-142"/>
        <w:rPr>
          <w:rFonts w:ascii="Arial" w:hAnsi="Arial" w:cs="Arial"/>
          <w:sz w:val="20"/>
          <w:szCs w:val="20"/>
        </w:rPr>
      </w:pPr>
    </w:p>
    <w:p w14:paraId="736F9AA3" w14:textId="240168B5" w:rsidR="00C00EF3" w:rsidRPr="0033070B" w:rsidRDefault="00C00EF3" w:rsidP="00C00EF3">
      <w:pPr>
        <w:spacing w:line="276" w:lineRule="auto"/>
        <w:ind w:left="-142"/>
        <w:rPr>
          <w:rFonts w:ascii="Arial" w:hAnsi="Arial" w:cs="Arial"/>
          <w:b/>
          <w:sz w:val="20"/>
          <w:szCs w:val="20"/>
        </w:rPr>
      </w:pPr>
      <w:r w:rsidRPr="0033070B">
        <w:rPr>
          <w:rFonts w:ascii="Arial" w:hAnsi="Arial" w:cs="Arial"/>
          <w:b/>
          <w:sz w:val="20"/>
          <w:szCs w:val="20"/>
        </w:rPr>
        <w:t>Instructor(s): TBA</w:t>
      </w:r>
      <w:r w:rsidRPr="0033070B">
        <w:rPr>
          <w:rFonts w:ascii="Arial" w:hAnsi="Arial" w:cs="Arial"/>
          <w:b/>
          <w:sz w:val="20"/>
          <w:szCs w:val="20"/>
        </w:rPr>
        <w:tab/>
      </w:r>
    </w:p>
    <w:p w14:paraId="2AB7F7B1" w14:textId="02B94E6D" w:rsidR="00C00EF3" w:rsidRPr="0033070B" w:rsidRDefault="00C00EF3" w:rsidP="00C00EF3">
      <w:pPr>
        <w:spacing w:line="276" w:lineRule="auto"/>
        <w:ind w:left="-142"/>
        <w:rPr>
          <w:rFonts w:ascii="Arial" w:hAnsi="Arial" w:cs="Arial"/>
          <w:b/>
          <w:sz w:val="20"/>
          <w:szCs w:val="20"/>
        </w:rPr>
      </w:pPr>
      <w:r w:rsidRPr="0033070B">
        <w:rPr>
          <w:rFonts w:ascii="Arial" w:hAnsi="Arial" w:cs="Arial"/>
          <w:b/>
          <w:sz w:val="20"/>
          <w:szCs w:val="20"/>
        </w:rPr>
        <w:t>Office: TBA              Phone: 604 323 XXXX        Email: TBA</w:t>
      </w:r>
    </w:p>
    <w:p w14:paraId="6EA60ED9" w14:textId="77777777" w:rsidR="00C00EF3" w:rsidRPr="0033070B" w:rsidRDefault="00C00EF3" w:rsidP="00C00EF3">
      <w:pPr>
        <w:spacing w:line="276" w:lineRule="auto"/>
        <w:ind w:left="-142"/>
        <w:rPr>
          <w:rFonts w:ascii="Arial" w:hAnsi="Arial" w:cs="Arial"/>
          <w:b/>
          <w:sz w:val="20"/>
          <w:szCs w:val="20"/>
        </w:rPr>
      </w:pPr>
    </w:p>
    <w:p w14:paraId="73949AF5" w14:textId="77777777" w:rsidR="00C00EF3" w:rsidRPr="0033070B" w:rsidRDefault="00C00EF3" w:rsidP="00C00EF3">
      <w:pPr>
        <w:spacing w:line="276" w:lineRule="auto"/>
        <w:ind w:left="-142"/>
        <w:rPr>
          <w:rFonts w:ascii="Arial" w:hAnsi="Arial" w:cs="Arial"/>
          <w:b/>
          <w:sz w:val="20"/>
          <w:szCs w:val="20"/>
        </w:rPr>
      </w:pPr>
      <w:r w:rsidRPr="0033070B">
        <w:rPr>
          <w:rFonts w:ascii="Arial" w:hAnsi="Arial" w:cs="Arial"/>
          <w:b/>
          <w:sz w:val="20"/>
          <w:szCs w:val="20"/>
        </w:rPr>
        <w:t xml:space="preserve">Office Hours: TBA </w:t>
      </w:r>
    </w:p>
    <w:p w14:paraId="6A6C8484" w14:textId="77777777" w:rsidR="00777792" w:rsidRPr="0033070B" w:rsidRDefault="00777792" w:rsidP="00C00EF3">
      <w:pPr>
        <w:spacing w:line="276" w:lineRule="auto"/>
        <w:ind w:left="-142"/>
        <w:rPr>
          <w:rFonts w:ascii="Arial" w:hAnsi="Arial" w:cs="Arial"/>
          <w:b/>
          <w:sz w:val="20"/>
          <w:szCs w:val="20"/>
        </w:rPr>
      </w:pPr>
    </w:p>
    <w:p w14:paraId="1FEAE78C" w14:textId="464471E0" w:rsidR="00C00EF3" w:rsidRPr="0033070B" w:rsidRDefault="00C00EF3" w:rsidP="00C00EF3">
      <w:pPr>
        <w:spacing w:line="276" w:lineRule="auto"/>
        <w:ind w:left="-142"/>
        <w:rPr>
          <w:rFonts w:ascii="Arial" w:hAnsi="Arial" w:cs="Arial"/>
          <w:b/>
          <w:sz w:val="20"/>
          <w:szCs w:val="20"/>
        </w:rPr>
      </w:pPr>
      <w:r w:rsidRPr="0033070B">
        <w:rPr>
          <w:rFonts w:ascii="Arial" w:hAnsi="Arial" w:cs="Arial"/>
          <w:b/>
          <w:sz w:val="20"/>
          <w:szCs w:val="20"/>
        </w:rPr>
        <w:t>Textbook and Course Materials:</w:t>
      </w:r>
    </w:p>
    <w:p w14:paraId="11C19D29" w14:textId="69027A94" w:rsidR="00C00EF3" w:rsidRPr="0033070B" w:rsidRDefault="00C00EF3" w:rsidP="00C00EF3">
      <w:pPr>
        <w:spacing w:line="276" w:lineRule="auto"/>
        <w:ind w:left="-142"/>
        <w:rPr>
          <w:rFonts w:ascii="Arial" w:hAnsi="Arial" w:cs="Arial"/>
          <w:sz w:val="20"/>
          <w:szCs w:val="20"/>
        </w:rPr>
      </w:pPr>
      <w:r w:rsidRPr="0033070B">
        <w:rPr>
          <w:rFonts w:ascii="Arial" w:hAnsi="Arial" w:cs="Arial"/>
          <w:sz w:val="20"/>
          <w:szCs w:val="20"/>
        </w:rPr>
        <w:t>[Textbook selection may vary by instructor. An example of texts and course materials for this course might be:}</w:t>
      </w:r>
    </w:p>
    <w:p w14:paraId="1F257AE0" w14:textId="65C0BF47" w:rsidR="00D17444" w:rsidRPr="0033070B" w:rsidRDefault="00D17444" w:rsidP="00C00EF3">
      <w:pPr>
        <w:spacing w:line="276" w:lineRule="auto"/>
        <w:ind w:left="-142"/>
        <w:rPr>
          <w:rFonts w:ascii="Arial" w:hAnsi="Arial" w:cs="Arial"/>
          <w:sz w:val="20"/>
          <w:szCs w:val="20"/>
        </w:rPr>
      </w:pPr>
    </w:p>
    <w:p w14:paraId="40B29C65" w14:textId="77777777" w:rsidR="00D17444" w:rsidRPr="0033070B" w:rsidRDefault="00D17444" w:rsidP="00D17444">
      <w:pPr>
        <w:spacing w:line="276" w:lineRule="auto"/>
        <w:ind w:left="-142"/>
        <w:rPr>
          <w:rFonts w:ascii="Arial" w:hAnsi="Arial" w:cs="Arial"/>
          <w:sz w:val="20"/>
          <w:szCs w:val="20"/>
        </w:rPr>
      </w:pPr>
      <w:r w:rsidRPr="0033070B">
        <w:rPr>
          <w:rFonts w:ascii="Arial" w:hAnsi="Arial" w:cs="Arial"/>
          <w:sz w:val="20"/>
          <w:szCs w:val="20"/>
        </w:rPr>
        <w:t xml:space="preserve">For textbook information, visit </w:t>
      </w:r>
      <w:hyperlink r:id="rId8" w:history="1">
        <w:r w:rsidRPr="0033070B">
          <w:rPr>
            <w:rStyle w:val="Hyperlink"/>
            <w:rFonts w:ascii="Arial" w:hAnsi="Arial" w:cs="Arial"/>
            <w:sz w:val="20"/>
            <w:szCs w:val="20"/>
          </w:rPr>
          <w:t>https://mycampusstore.langara.bc.ca/buy_courselisting.asp?selTerm=3|8</w:t>
        </w:r>
      </w:hyperlink>
      <w:r w:rsidRPr="0033070B">
        <w:rPr>
          <w:rFonts w:ascii="Arial" w:hAnsi="Arial" w:cs="Arial"/>
          <w:sz w:val="20"/>
          <w:szCs w:val="20"/>
        </w:rPr>
        <w:t xml:space="preserve"> </w:t>
      </w:r>
    </w:p>
    <w:p w14:paraId="2C1CB02F" w14:textId="036E1ADB" w:rsidR="0081441E" w:rsidRPr="0033070B" w:rsidRDefault="0081441E" w:rsidP="00C00EF3">
      <w:pPr>
        <w:spacing w:line="276" w:lineRule="auto"/>
        <w:ind w:left="-142"/>
        <w:rPr>
          <w:rFonts w:ascii="Arial" w:hAnsi="Arial" w:cs="Arial"/>
          <w:sz w:val="20"/>
          <w:szCs w:val="20"/>
        </w:rPr>
      </w:pPr>
    </w:p>
    <w:p w14:paraId="16E7509D" w14:textId="77777777" w:rsidR="00777792" w:rsidRPr="0033070B" w:rsidRDefault="00777792" w:rsidP="00777792">
      <w:pPr>
        <w:spacing w:line="276" w:lineRule="auto"/>
        <w:ind w:left="-142"/>
        <w:rPr>
          <w:rFonts w:ascii="Arial" w:hAnsi="Arial" w:cs="Arial"/>
          <w:i/>
          <w:sz w:val="20"/>
          <w:szCs w:val="20"/>
        </w:rPr>
      </w:pPr>
      <w:r w:rsidRPr="0033070B">
        <w:rPr>
          <w:rFonts w:ascii="Arial" w:hAnsi="Arial" w:cs="Arial"/>
          <w:sz w:val="20"/>
          <w:szCs w:val="20"/>
        </w:rPr>
        <w:lastRenderedPageBreak/>
        <w:t xml:space="preserve">Note: </w:t>
      </w:r>
      <w:r w:rsidRPr="0033070B">
        <w:rPr>
          <w:rFonts w:ascii="Arial" w:hAnsi="Arial" w:cs="Arial"/>
          <w:i/>
          <w:sz w:val="20"/>
          <w:szCs w:val="20"/>
        </w:rPr>
        <w:t xml:space="preserve">This course may use an electronic (online) instructional resource that is located outside of Canada for mandatory graded class work. You may be required to enter personal information, such as your name and email address, to log in to this resource. This means that your personal information could be stored on servers located outside of Canada and may be accessed by U.S. authorities, subject to federal laws. Where possible, you may log in with an email pseudonym as long as you provide the pseudonym to me so I can identify you when reviewing your class work. </w:t>
      </w:r>
    </w:p>
    <w:p w14:paraId="3FA76E7F" w14:textId="77777777" w:rsidR="00D17444" w:rsidRPr="0033070B" w:rsidRDefault="00D17444" w:rsidP="00D35F05">
      <w:pPr>
        <w:spacing w:line="276" w:lineRule="auto"/>
        <w:ind w:left="-142"/>
        <w:rPr>
          <w:rFonts w:ascii="Arial" w:hAnsi="Arial" w:cs="Arial"/>
          <w:b/>
          <w:sz w:val="20"/>
          <w:szCs w:val="20"/>
        </w:rPr>
      </w:pPr>
    </w:p>
    <w:p w14:paraId="074380EF" w14:textId="426BE11A"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 xml:space="preserve">Assessments and Weighting: </w:t>
      </w:r>
    </w:p>
    <w:p w14:paraId="43B5FE28" w14:textId="77777777"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 xml:space="preserve">Final Exam % </w:t>
      </w:r>
    </w:p>
    <w:p w14:paraId="37E41A40" w14:textId="77777777"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Other Assessments %</w:t>
      </w:r>
    </w:p>
    <w:p w14:paraId="44CFDB4C" w14:textId="77777777"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(An example of other assessments might be:) %</w:t>
      </w:r>
    </w:p>
    <w:p w14:paraId="577C5123" w14:textId="376C3CFA" w:rsidR="00D35F05" w:rsidRPr="0033070B" w:rsidRDefault="00D35F05" w:rsidP="00EB7484">
      <w:pPr>
        <w:spacing w:line="276" w:lineRule="auto"/>
        <w:ind w:left="-142"/>
        <w:rPr>
          <w:rFonts w:ascii="Arial" w:hAnsi="Arial" w:cs="Arial"/>
          <w:b/>
          <w:sz w:val="20"/>
          <w:szCs w:val="20"/>
        </w:rPr>
      </w:pPr>
    </w:p>
    <w:p w14:paraId="044265DC" w14:textId="77777777" w:rsidR="00D17444" w:rsidRPr="0033070B" w:rsidRDefault="00D17444" w:rsidP="00D17444">
      <w:pPr>
        <w:spacing w:line="276" w:lineRule="auto"/>
        <w:ind w:left="-142"/>
        <w:rPr>
          <w:rFonts w:ascii="Arial" w:hAnsi="Arial" w:cs="Arial"/>
          <w:i/>
          <w:sz w:val="20"/>
          <w:szCs w:val="20"/>
        </w:rPr>
      </w:pPr>
      <w:r w:rsidRPr="0033070B">
        <w:rPr>
          <w:rFonts w:ascii="Arial" w:hAnsi="Arial" w:cs="Arial"/>
          <w:i/>
          <w:sz w:val="20"/>
          <w:szCs w:val="20"/>
        </w:rPr>
        <w:t xml:space="preserve">Information currently unavailable, please consult Department for details </w:t>
      </w:r>
    </w:p>
    <w:p w14:paraId="7E99ECEC" w14:textId="77777777" w:rsidR="00777792" w:rsidRPr="0033070B" w:rsidRDefault="00777792" w:rsidP="00EB7484">
      <w:pPr>
        <w:spacing w:line="276" w:lineRule="auto"/>
        <w:ind w:left="-142"/>
        <w:rPr>
          <w:rFonts w:ascii="Arial" w:hAnsi="Arial" w:cs="Arial"/>
          <w:b/>
          <w:sz w:val="20"/>
          <w:szCs w:val="20"/>
        </w:rPr>
      </w:pPr>
    </w:p>
    <w:p w14:paraId="20B8D39C" w14:textId="24FBDF51" w:rsidR="00D35F05" w:rsidRPr="0033070B" w:rsidRDefault="00D35F05" w:rsidP="00EB7484">
      <w:pPr>
        <w:spacing w:line="276" w:lineRule="auto"/>
        <w:ind w:left="-142"/>
        <w:rPr>
          <w:rFonts w:ascii="Arial" w:hAnsi="Arial" w:cs="Arial"/>
          <w:sz w:val="20"/>
          <w:szCs w:val="20"/>
        </w:rPr>
      </w:pPr>
      <w:r w:rsidRPr="0033070B">
        <w:rPr>
          <w:rFonts w:ascii="Arial" w:hAnsi="Arial" w:cs="Arial"/>
          <w:b/>
          <w:sz w:val="20"/>
          <w:szCs w:val="20"/>
        </w:rPr>
        <w:t>Grading System:</w:t>
      </w:r>
      <w:r w:rsidR="00777792" w:rsidRPr="0033070B">
        <w:rPr>
          <w:rFonts w:ascii="Arial" w:hAnsi="Arial" w:cs="Arial"/>
          <w:b/>
          <w:sz w:val="20"/>
          <w:szCs w:val="20"/>
        </w:rPr>
        <w:t xml:space="preserve"> </w:t>
      </w:r>
    </w:p>
    <w:p w14:paraId="175710FC" w14:textId="1D87C90B" w:rsidR="00777792" w:rsidRPr="0033070B" w:rsidRDefault="00D35F05" w:rsidP="00777792">
      <w:pPr>
        <w:spacing w:line="276" w:lineRule="auto"/>
        <w:ind w:left="-142"/>
        <w:rPr>
          <w:rFonts w:ascii="Arial" w:hAnsi="Arial" w:cs="Arial"/>
          <w:sz w:val="20"/>
          <w:szCs w:val="20"/>
        </w:rPr>
      </w:pPr>
      <w:r w:rsidRPr="0033070B">
        <w:rPr>
          <w:rFonts w:ascii="Arial" w:hAnsi="Arial" w:cs="Arial"/>
          <w:sz w:val="20"/>
          <w:szCs w:val="20"/>
        </w:rPr>
        <w:t xml:space="preserve">Specific grading schemes will be detailed in each course section outline. </w:t>
      </w:r>
    </w:p>
    <w:p w14:paraId="7D3867FC" w14:textId="2237208B" w:rsidR="00777792" w:rsidRPr="0033070B" w:rsidRDefault="00777792" w:rsidP="00777792">
      <w:pPr>
        <w:spacing w:line="276" w:lineRule="auto"/>
        <w:ind w:left="-142"/>
        <w:rPr>
          <w:rFonts w:ascii="Arial" w:hAnsi="Arial" w:cs="Arial"/>
          <w:sz w:val="20"/>
          <w:szCs w:val="20"/>
        </w:rPr>
      </w:pPr>
    </w:p>
    <w:p w14:paraId="7C4E897E" w14:textId="77777777" w:rsidR="00D17444" w:rsidRPr="0033070B" w:rsidRDefault="00D17444" w:rsidP="00D17444">
      <w:pPr>
        <w:spacing w:line="276" w:lineRule="auto"/>
        <w:ind w:left="-142"/>
        <w:rPr>
          <w:rFonts w:ascii="Arial" w:hAnsi="Arial" w:cs="Arial"/>
          <w:i/>
          <w:sz w:val="20"/>
          <w:szCs w:val="20"/>
        </w:rPr>
      </w:pPr>
      <w:r w:rsidRPr="0033070B">
        <w:rPr>
          <w:rFonts w:ascii="Arial" w:hAnsi="Arial" w:cs="Arial"/>
          <w:i/>
          <w:sz w:val="20"/>
          <w:szCs w:val="20"/>
        </w:rPr>
        <w:t xml:space="preserve">Information currently unavailable, please consult Department for details </w:t>
      </w:r>
    </w:p>
    <w:p w14:paraId="6AAAD4C3" w14:textId="29964980" w:rsidR="00D35F05" w:rsidRPr="0033070B" w:rsidRDefault="00D35F05" w:rsidP="00EB7484">
      <w:pPr>
        <w:spacing w:line="276" w:lineRule="auto"/>
        <w:ind w:left="-142"/>
        <w:rPr>
          <w:rFonts w:ascii="Arial" w:hAnsi="Arial" w:cs="Arial"/>
          <w:b/>
          <w:sz w:val="20"/>
          <w:szCs w:val="20"/>
        </w:rPr>
      </w:pPr>
    </w:p>
    <w:p w14:paraId="4F60198B" w14:textId="77777777" w:rsidR="00777792" w:rsidRPr="0033070B" w:rsidRDefault="00D35F05" w:rsidP="00777792">
      <w:pPr>
        <w:spacing w:line="276" w:lineRule="auto"/>
        <w:ind w:left="-142"/>
        <w:rPr>
          <w:rFonts w:ascii="Arial" w:hAnsi="Arial" w:cs="Arial"/>
          <w:sz w:val="20"/>
          <w:szCs w:val="20"/>
        </w:rPr>
      </w:pPr>
      <w:r w:rsidRPr="0033070B">
        <w:rPr>
          <w:rFonts w:ascii="Arial" w:hAnsi="Arial" w:cs="Arial"/>
          <w:b/>
          <w:sz w:val="20"/>
          <w:szCs w:val="20"/>
        </w:rPr>
        <w:t>Topics Covered:</w:t>
      </w:r>
      <w:r w:rsidRPr="0033070B">
        <w:rPr>
          <w:rFonts w:ascii="Arial" w:hAnsi="Arial" w:cs="Arial"/>
          <w:b/>
          <w:sz w:val="20"/>
          <w:szCs w:val="20"/>
        </w:rPr>
        <w:br/>
      </w:r>
      <w:r w:rsidR="00777792" w:rsidRPr="0033070B">
        <w:rPr>
          <w:rFonts w:ascii="Arial" w:hAnsi="Arial" w:cs="Arial"/>
          <w:sz w:val="20"/>
          <w:szCs w:val="20"/>
        </w:rPr>
        <w:t>[Topics covered may vary by instructor. An example of topics covered might be:]</w:t>
      </w:r>
    </w:p>
    <w:p w14:paraId="0994183E" w14:textId="68B6696E" w:rsidR="00311D46" w:rsidRPr="0033070B" w:rsidRDefault="00311D46" w:rsidP="00D35F05">
      <w:pPr>
        <w:spacing w:line="276" w:lineRule="auto"/>
        <w:ind w:left="-142"/>
        <w:rPr>
          <w:rFonts w:ascii="Arial" w:hAnsi="Arial" w:cs="Arial"/>
          <w:sz w:val="20"/>
          <w:szCs w:val="20"/>
        </w:rPr>
      </w:pPr>
    </w:p>
    <w:p w14:paraId="631D5F37" w14:textId="77777777" w:rsidR="00D17444" w:rsidRPr="0033070B" w:rsidRDefault="00D17444" w:rsidP="00D17444">
      <w:pPr>
        <w:spacing w:line="276" w:lineRule="auto"/>
        <w:ind w:left="-142"/>
        <w:rPr>
          <w:rFonts w:ascii="Arial" w:hAnsi="Arial" w:cs="Arial"/>
          <w:i/>
          <w:sz w:val="20"/>
          <w:szCs w:val="20"/>
        </w:rPr>
      </w:pPr>
      <w:r w:rsidRPr="0033070B">
        <w:rPr>
          <w:rFonts w:ascii="Arial" w:hAnsi="Arial" w:cs="Arial"/>
          <w:i/>
          <w:sz w:val="20"/>
          <w:szCs w:val="20"/>
        </w:rPr>
        <w:t xml:space="preserve">Information currently unavailable, please consult Department for details </w:t>
      </w:r>
    </w:p>
    <w:p w14:paraId="78DABB8F" w14:textId="77777777" w:rsidR="00D17444" w:rsidRPr="0033070B" w:rsidRDefault="00D17444" w:rsidP="00D17444">
      <w:pPr>
        <w:spacing w:line="276" w:lineRule="auto"/>
        <w:ind w:left="-142"/>
        <w:rPr>
          <w:rFonts w:ascii="Arial" w:hAnsi="Arial" w:cs="Arial"/>
          <w:sz w:val="20"/>
          <w:szCs w:val="20"/>
        </w:rPr>
      </w:pPr>
    </w:p>
    <w:p w14:paraId="28337955" w14:textId="77777777" w:rsidR="00311D46" w:rsidRPr="0033070B" w:rsidRDefault="00311D46" w:rsidP="00D35F05">
      <w:pPr>
        <w:spacing w:line="276" w:lineRule="auto"/>
        <w:ind w:left="-142"/>
        <w:rPr>
          <w:rFonts w:ascii="Arial" w:hAnsi="Arial" w:cs="Arial"/>
          <w:sz w:val="20"/>
          <w:szCs w:val="20"/>
        </w:rPr>
      </w:pPr>
    </w:p>
    <w:p w14:paraId="6CE5417F" w14:textId="3223F324" w:rsidR="00D35F05" w:rsidRPr="0033070B" w:rsidRDefault="00D35F05" w:rsidP="00D35F05">
      <w:pPr>
        <w:spacing w:line="276" w:lineRule="auto"/>
        <w:ind w:left="-142"/>
        <w:rPr>
          <w:rFonts w:ascii="Arial" w:hAnsi="Arial" w:cs="Arial"/>
          <w:sz w:val="20"/>
          <w:szCs w:val="20"/>
        </w:rPr>
      </w:pPr>
      <w:r w:rsidRPr="0033070B">
        <w:rPr>
          <w:rFonts w:ascii="Arial" w:hAnsi="Arial" w:cs="Arial"/>
          <w:sz w:val="20"/>
          <w:szCs w:val="20"/>
        </w:rPr>
        <w:t xml:space="preserve">As a student at </w:t>
      </w:r>
      <w:proofErr w:type="spellStart"/>
      <w:r w:rsidRPr="0033070B">
        <w:rPr>
          <w:rFonts w:ascii="Arial" w:hAnsi="Arial" w:cs="Arial"/>
          <w:sz w:val="20"/>
          <w:szCs w:val="20"/>
        </w:rPr>
        <w:t>Langara</w:t>
      </w:r>
      <w:proofErr w:type="spellEnd"/>
      <w:r w:rsidRPr="0033070B">
        <w:rPr>
          <w:rFonts w:ascii="Arial" w:hAnsi="Arial" w:cs="Arial"/>
          <w:sz w:val="20"/>
          <w:szCs w:val="20"/>
        </w:rPr>
        <w:t xml:space="preserve">, you are responsible for familiarizing yourself and complying with the </w:t>
      </w:r>
      <w:r w:rsidRPr="0033070B">
        <w:rPr>
          <w:rFonts w:ascii="Arial" w:hAnsi="Arial" w:cs="Arial"/>
          <w:sz w:val="20"/>
          <w:szCs w:val="20"/>
        </w:rPr>
        <w:br/>
        <w:t>following policies:</w:t>
      </w:r>
    </w:p>
    <w:p w14:paraId="320E9861" w14:textId="77777777" w:rsidR="00D35F05" w:rsidRPr="0033070B" w:rsidRDefault="00D35F05" w:rsidP="00D35F05">
      <w:pPr>
        <w:spacing w:line="276" w:lineRule="auto"/>
        <w:ind w:left="-142"/>
        <w:rPr>
          <w:rFonts w:ascii="Arial" w:hAnsi="Arial" w:cs="Arial"/>
          <w:sz w:val="20"/>
          <w:szCs w:val="20"/>
        </w:rPr>
      </w:pPr>
    </w:p>
    <w:p w14:paraId="74F882CC" w14:textId="77777777"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College Policies:</w:t>
      </w:r>
      <w:r w:rsidRPr="0033070B">
        <w:rPr>
          <w:rFonts w:ascii="Arial" w:hAnsi="Arial" w:cs="Arial"/>
          <w:b/>
          <w:sz w:val="20"/>
          <w:szCs w:val="20"/>
        </w:rPr>
        <w:br/>
      </w:r>
    </w:p>
    <w:p w14:paraId="7CBEC9D6" w14:textId="77777777" w:rsidR="00D35F05" w:rsidRPr="0033070B" w:rsidRDefault="001C26ED" w:rsidP="00D35F05">
      <w:pPr>
        <w:spacing w:line="276" w:lineRule="auto"/>
        <w:ind w:left="-142"/>
        <w:rPr>
          <w:rFonts w:ascii="Arial" w:hAnsi="Arial" w:cs="Arial"/>
          <w:b/>
          <w:sz w:val="20"/>
          <w:szCs w:val="20"/>
        </w:rPr>
      </w:pPr>
      <w:hyperlink r:id="rId9" w:history="1">
        <w:r w:rsidR="00D35F05" w:rsidRPr="0033070B">
          <w:rPr>
            <w:rStyle w:val="Hyperlink"/>
            <w:rFonts w:ascii="Arial" w:hAnsi="Arial" w:cs="Arial"/>
            <w:b/>
            <w:sz w:val="20"/>
            <w:szCs w:val="20"/>
          </w:rPr>
          <w:t xml:space="preserve">E1003 - Student Code of Conduct </w:t>
        </w:r>
      </w:hyperlink>
      <w:r w:rsidR="00D35F05" w:rsidRPr="0033070B">
        <w:rPr>
          <w:rFonts w:ascii="Arial" w:hAnsi="Arial" w:cs="Arial"/>
          <w:b/>
          <w:sz w:val="20"/>
          <w:szCs w:val="20"/>
        </w:rPr>
        <w:t xml:space="preserve"> </w:t>
      </w:r>
    </w:p>
    <w:p w14:paraId="3E520F27" w14:textId="77777777" w:rsidR="00D35F05" w:rsidRPr="0033070B" w:rsidRDefault="001C26ED" w:rsidP="00D35F05">
      <w:pPr>
        <w:spacing w:line="276" w:lineRule="auto"/>
        <w:ind w:left="-142"/>
        <w:rPr>
          <w:rFonts w:ascii="Arial" w:hAnsi="Arial" w:cs="Arial"/>
          <w:b/>
          <w:sz w:val="20"/>
          <w:szCs w:val="20"/>
        </w:rPr>
      </w:pPr>
      <w:hyperlink r:id="rId10" w:history="1">
        <w:r w:rsidR="00D35F05" w:rsidRPr="0033070B">
          <w:rPr>
            <w:rStyle w:val="Hyperlink"/>
            <w:rFonts w:ascii="Arial" w:hAnsi="Arial" w:cs="Arial"/>
            <w:b/>
            <w:sz w:val="20"/>
            <w:szCs w:val="20"/>
          </w:rPr>
          <w:t>F1004 - Code of Academic Conduct</w:t>
        </w:r>
      </w:hyperlink>
      <w:r w:rsidR="00D35F05" w:rsidRPr="0033070B">
        <w:rPr>
          <w:rFonts w:ascii="Arial" w:hAnsi="Arial" w:cs="Arial"/>
          <w:b/>
          <w:sz w:val="20"/>
          <w:szCs w:val="20"/>
        </w:rPr>
        <w:t xml:space="preserve"> </w:t>
      </w:r>
    </w:p>
    <w:p w14:paraId="6D1C211C" w14:textId="77777777" w:rsidR="00D35F05" w:rsidRPr="0033070B" w:rsidRDefault="001C26ED" w:rsidP="00D35F05">
      <w:pPr>
        <w:spacing w:line="276" w:lineRule="auto"/>
        <w:ind w:left="-142"/>
        <w:rPr>
          <w:rFonts w:ascii="Arial" w:hAnsi="Arial" w:cs="Arial"/>
          <w:b/>
          <w:sz w:val="20"/>
          <w:szCs w:val="20"/>
        </w:rPr>
      </w:pPr>
      <w:hyperlink r:id="rId11" w:history="1">
        <w:r w:rsidR="00D35F05" w:rsidRPr="0033070B">
          <w:rPr>
            <w:rStyle w:val="Hyperlink"/>
            <w:rFonts w:ascii="Arial" w:hAnsi="Arial" w:cs="Arial"/>
            <w:b/>
            <w:sz w:val="20"/>
            <w:szCs w:val="20"/>
          </w:rPr>
          <w:t>E2008 - Academic Standing - Academic Probation and Academic Suspension</w:t>
        </w:r>
      </w:hyperlink>
    </w:p>
    <w:p w14:paraId="6B2F161F" w14:textId="77777777" w:rsidR="00D35F05" w:rsidRPr="0033070B" w:rsidRDefault="001C26ED" w:rsidP="00D35F05">
      <w:pPr>
        <w:spacing w:line="276" w:lineRule="auto"/>
        <w:ind w:left="-142"/>
        <w:rPr>
          <w:rFonts w:ascii="Arial" w:hAnsi="Arial" w:cs="Arial"/>
          <w:b/>
          <w:sz w:val="20"/>
          <w:szCs w:val="20"/>
        </w:rPr>
      </w:pPr>
      <w:hyperlink r:id="rId12" w:history="1">
        <w:r w:rsidR="00D35F05" w:rsidRPr="0033070B">
          <w:rPr>
            <w:rStyle w:val="Hyperlink"/>
            <w:rFonts w:ascii="Arial" w:hAnsi="Arial" w:cs="Arial"/>
            <w:b/>
            <w:sz w:val="20"/>
            <w:szCs w:val="20"/>
          </w:rPr>
          <w:t>E2006 - Appeal of Final Grade</w:t>
        </w:r>
      </w:hyperlink>
    </w:p>
    <w:p w14:paraId="08709349" w14:textId="77777777" w:rsidR="00D35F05" w:rsidRPr="0033070B" w:rsidRDefault="001C26ED" w:rsidP="00D35F05">
      <w:pPr>
        <w:spacing w:line="276" w:lineRule="auto"/>
        <w:ind w:left="-142"/>
        <w:rPr>
          <w:rFonts w:ascii="Arial" w:hAnsi="Arial" w:cs="Arial"/>
          <w:b/>
          <w:sz w:val="20"/>
          <w:szCs w:val="20"/>
        </w:rPr>
      </w:pPr>
      <w:hyperlink r:id="rId13" w:history="1">
        <w:r w:rsidR="00D35F05" w:rsidRPr="0033070B">
          <w:rPr>
            <w:rStyle w:val="Hyperlink"/>
            <w:rFonts w:ascii="Arial" w:hAnsi="Arial" w:cs="Arial"/>
            <w:b/>
            <w:sz w:val="20"/>
            <w:szCs w:val="20"/>
          </w:rPr>
          <w:t>F1002 - Concerns about Instruction</w:t>
        </w:r>
      </w:hyperlink>
    </w:p>
    <w:p w14:paraId="61CEF9E9" w14:textId="77777777" w:rsidR="00D35F05" w:rsidRPr="0033070B" w:rsidRDefault="001C26ED" w:rsidP="00D35F05">
      <w:pPr>
        <w:spacing w:line="276" w:lineRule="auto"/>
        <w:ind w:left="-142"/>
        <w:rPr>
          <w:rFonts w:ascii="Arial" w:hAnsi="Arial" w:cs="Arial"/>
          <w:b/>
          <w:sz w:val="20"/>
          <w:szCs w:val="20"/>
        </w:rPr>
      </w:pPr>
      <w:hyperlink r:id="rId14" w:history="1">
        <w:r w:rsidR="00D35F05" w:rsidRPr="0033070B">
          <w:rPr>
            <w:rStyle w:val="Hyperlink"/>
            <w:rFonts w:ascii="Arial" w:hAnsi="Arial" w:cs="Arial"/>
            <w:b/>
            <w:sz w:val="20"/>
            <w:szCs w:val="20"/>
          </w:rPr>
          <w:t>E2011 - Withdrawal from Courses</w:t>
        </w:r>
      </w:hyperlink>
      <w:r w:rsidR="00D35F05" w:rsidRPr="0033070B">
        <w:rPr>
          <w:rFonts w:ascii="Arial" w:hAnsi="Arial" w:cs="Arial"/>
          <w:b/>
          <w:sz w:val="20"/>
          <w:szCs w:val="20"/>
        </w:rPr>
        <w:t xml:space="preserve"> </w:t>
      </w:r>
    </w:p>
    <w:p w14:paraId="5C5647CB" w14:textId="77777777" w:rsidR="00D35F05" w:rsidRPr="0033070B" w:rsidRDefault="00D35F05" w:rsidP="00D35F05">
      <w:pPr>
        <w:spacing w:line="276" w:lineRule="auto"/>
        <w:ind w:left="-142"/>
        <w:rPr>
          <w:rFonts w:ascii="Arial" w:hAnsi="Arial" w:cs="Arial"/>
          <w:b/>
          <w:sz w:val="20"/>
          <w:szCs w:val="20"/>
        </w:rPr>
      </w:pPr>
    </w:p>
    <w:p w14:paraId="750D2304" w14:textId="77777777" w:rsidR="00D35F05" w:rsidRPr="0033070B" w:rsidRDefault="00D35F05" w:rsidP="00D35F05">
      <w:pPr>
        <w:spacing w:line="276" w:lineRule="auto"/>
        <w:ind w:left="-142"/>
        <w:rPr>
          <w:rFonts w:ascii="Arial" w:hAnsi="Arial" w:cs="Arial"/>
          <w:b/>
          <w:sz w:val="20"/>
          <w:szCs w:val="20"/>
        </w:rPr>
      </w:pPr>
    </w:p>
    <w:p w14:paraId="14053C5A" w14:textId="77777777" w:rsidR="00D35F05" w:rsidRPr="0033070B" w:rsidRDefault="00D35F05" w:rsidP="00D35F05">
      <w:pPr>
        <w:spacing w:line="276" w:lineRule="auto"/>
        <w:ind w:left="-142"/>
        <w:rPr>
          <w:rFonts w:ascii="Arial" w:hAnsi="Arial" w:cs="Arial"/>
          <w:b/>
          <w:sz w:val="20"/>
          <w:szCs w:val="20"/>
        </w:rPr>
      </w:pPr>
      <w:r w:rsidRPr="0033070B">
        <w:rPr>
          <w:rFonts w:ascii="Arial" w:hAnsi="Arial" w:cs="Arial"/>
          <w:b/>
          <w:sz w:val="20"/>
          <w:szCs w:val="20"/>
        </w:rPr>
        <w:t>Departmental/Course Policies:</w:t>
      </w:r>
    </w:p>
    <w:p w14:paraId="27E911C1" w14:textId="77777777" w:rsidR="00D35F05" w:rsidRPr="0033070B" w:rsidRDefault="00D35F05" w:rsidP="00D35F05">
      <w:pPr>
        <w:spacing w:line="276" w:lineRule="auto"/>
        <w:ind w:left="-142"/>
        <w:rPr>
          <w:rFonts w:ascii="Arial" w:hAnsi="Arial" w:cs="Arial"/>
          <w:b/>
          <w:sz w:val="20"/>
          <w:szCs w:val="20"/>
        </w:rPr>
      </w:pPr>
    </w:p>
    <w:bookmarkEnd w:id="0"/>
    <w:p w14:paraId="6F9483A8" w14:textId="77777777" w:rsidR="00D35F05" w:rsidRDefault="00D35F05" w:rsidP="00EB7484">
      <w:pPr>
        <w:spacing w:line="276" w:lineRule="auto"/>
        <w:ind w:left="-142"/>
        <w:rPr>
          <w:rFonts w:ascii="Arial" w:hAnsi="Arial" w:cs="Arial"/>
          <w:b/>
          <w:sz w:val="20"/>
          <w:szCs w:val="20"/>
        </w:rPr>
      </w:pPr>
    </w:p>
    <w:sectPr w:rsidR="00D35F05" w:rsidSect="00331F78">
      <w:headerReference w:type="default" r:id="rId15"/>
      <w:footerReference w:type="default" r:id="rId16"/>
      <w:headerReference w:type="first" r:id="rId17"/>
      <w:footerReference w:type="first" r:id="rId18"/>
      <w:pgSz w:w="12240" w:h="15840"/>
      <w:pgMar w:top="183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B2DF" w14:textId="77777777" w:rsidR="001C26ED" w:rsidRDefault="001C26ED" w:rsidP="00917D0F">
      <w:pPr>
        <w:spacing w:line="240" w:lineRule="auto"/>
      </w:pPr>
      <w:r>
        <w:separator/>
      </w:r>
    </w:p>
  </w:endnote>
  <w:endnote w:type="continuationSeparator" w:id="0">
    <w:p w14:paraId="6298EFC3" w14:textId="77777777" w:rsidR="001C26ED" w:rsidRDefault="001C26ED" w:rsidP="0091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delle Regular">
    <w:altName w:val="Times New Roman"/>
    <w:charset w:val="00"/>
    <w:family w:val="auto"/>
    <w:pitch w:val="variable"/>
    <w:sig w:usb0="00000001"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 w:name="Adelle Bold">
    <w:charset w:val="00"/>
    <w:family w:val="auto"/>
    <w:pitch w:val="variable"/>
    <w:sig w:usb0="80000087" w:usb1="0000004B" w:usb2="00000000" w:usb3="00000000" w:csb0="0000008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color w:val="auto"/>
        <w:sz w:val="24"/>
      </w:rPr>
      <w:id w:val="-1289663965"/>
      <w:docPartObj>
        <w:docPartGallery w:val="Page Numbers (Bottom of Page)"/>
        <w:docPartUnique/>
      </w:docPartObj>
    </w:sdtPr>
    <w:sdtEndPr>
      <w:rPr>
        <w:rFonts w:ascii="Arial" w:hAnsi="Arial" w:cs="Arial"/>
        <w:sz w:val="20"/>
        <w:szCs w:val="20"/>
      </w:rPr>
    </w:sdtEndPr>
    <w:sdtContent>
      <w:sdt>
        <w:sdtPr>
          <w:rPr>
            <w:rFonts w:ascii="Arial" w:eastAsiaTheme="minorHAnsi" w:hAnsi="Arial" w:cs="Arial"/>
            <w:color w:val="auto"/>
            <w:sz w:val="20"/>
            <w:szCs w:val="20"/>
          </w:rPr>
          <w:id w:val="-1769616900"/>
          <w:docPartObj>
            <w:docPartGallery w:val="Page Numbers (Top of Page)"/>
            <w:docPartUnique/>
          </w:docPartObj>
        </w:sdtPr>
        <w:sdtEndPr/>
        <w:sdtContent>
          <w:p w14:paraId="0B08EBE9" w14:textId="64E4F5B4" w:rsidR="00B74320" w:rsidRPr="005D66CE" w:rsidRDefault="00B74320" w:rsidP="00B74320">
            <w:pPr>
              <w:ind w:left="-142"/>
              <w:jc w:val="center"/>
              <w:rPr>
                <w:rFonts w:ascii="Arial" w:hAnsi="Arial" w:cs="Arial"/>
                <w:i/>
                <w:sz w:val="20"/>
                <w:szCs w:val="20"/>
              </w:rPr>
            </w:pPr>
            <w:r w:rsidRPr="005D66CE">
              <w:rPr>
                <w:rFonts w:ascii="Arial" w:hAnsi="Arial" w:cs="Arial"/>
                <w:i/>
                <w:sz w:val="20"/>
                <w:szCs w:val="20"/>
              </w:rPr>
              <w:t>This generic outline</w:t>
            </w:r>
            <w:r w:rsidR="005D66CE" w:rsidRPr="005D66CE">
              <w:rPr>
                <w:rFonts w:ascii="Arial" w:hAnsi="Arial" w:cs="Arial"/>
                <w:i/>
                <w:sz w:val="20"/>
                <w:szCs w:val="20"/>
              </w:rPr>
              <w:t xml:space="preserve"> is for planning purposes only.</w:t>
            </w:r>
          </w:p>
          <w:p w14:paraId="7B9AE962" w14:textId="0E650704" w:rsidR="00BC63C3" w:rsidRPr="00BC63C3" w:rsidRDefault="00F47628" w:rsidP="00F47628">
            <w:pPr>
              <w:pStyle w:val="Footer"/>
              <w:tabs>
                <w:tab w:val="clear" w:pos="4680"/>
                <w:tab w:val="clear" w:pos="9360"/>
                <w:tab w:val="left" w:pos="1124"/>
              </w:tabs>
              <w:rPr>
                <w:rFonts w:ascii="Arial" w:hAnsi="Arial" w:cs="Arial"/>
                <w:sz w:val="20"/>
                <w:szCs w:val="20"/>
                <w:lang w:val="en-CA"/>
              </w:rPr>
            </w:pPr>
            <w:r>
              <w:rPr>
                <w:rFonts w:ascii="Arial" w:hAnsi="Arial" w:cs="Arial"/>
                <w:sz w:val="20"/>
                <w:szCs w:val="20"/>
                <w:lang w:val="en-CA"/>
              </w:rPr>
              <w:tab/>
            </w:r>
          </w:p>
          <w:p w14:paraId="44FD178B" w14:textId="677C7830" w:rsidR="00BC63C3" w:rsidRPr="00BC63C3" w:rsidRDefault="00BC63C3">
            <w:pPr>
              <w:pStyle w:val="Footer"/>
              <w:jc w:val="right"/>
              <w:rPr>
                <w:rFonts w:ascii="Arial" w:hAnsi="Arial" w:cs="Arial"/>
                <w:sz w:val="20"/>
                <w:szCs w:val="20"/>
              </w:rPr>
            </w:pPr>
            <w:r w:rsidRPr="00BC63C3">
              <w:rPr>
                <w:rFonts w:ascii="Arial" w:hAnsi="Arial" w:cs="Arial"/>
                <w:sz w:val="20"/>
                <w:szCs w:val="20"/>
              </w:rPr>
              <w:br/>
              <w:t xml:space="preserve">Page </w:t>
            </w:r>
            <w:r w:rsidRPr="00BC63C3">
              <w:rPr>
                <w:rFonts w:ascii="Arial" w:hAnsi="Arial" w:cs="Arial"/>
                <w:b/>
                <w:bCs/>
                <w:sz w:val="20"/>
                <w:szCs w:val="20"/>
              </w:rPr>
              <w:fldChar w:fldCharType="begin"/>
            </w:r>
            <w:r w:rsidRPr="00BC63C3">
              <w:rPr>
                <w:rFonts w:ascii="Arial" w:hAnsi="Arial" w:cs="Arial"/>
                <w:b/>
                <w:bCs/>
                <w:sz w:val="20"/>
                <w:szCs w:val="20"/>
              </w:rPr>
              <w:instrText xml:space="preserve"> PAGE </w:instrText>
            </w:r>
            <w:r w:rsidRPr="00BC63C3">
              <w:rPr>
                <w:rFonts w:ascii="Arial" w:hAnsi="Arial" w:cs="Arial"/>
                <w:b/>
                <w:bCs/>
                <w:sz w:val="20"/>
                <w:szCs w:val="20"/>
              </w:rPr>
              <w:fldChar w:fldCharType="separate"/>
            </w:r>
            <w:r w:rsidR="0033070B">
              <w:rPr>
                <w:rFonts w:ascii="Arial" w:hAnsi="Arial" w:cs="Arial"/>
                <w:b/>
                <w:bCs/>
                <w:noProof/>
                <w:sz w:val="20"/>
                <w:szCs w:val="20"/>
              </w:rPr>
              <w:t>2</w:t>
            </w:r>
            <w:r w:rsidRPr="00BC63C3">
              <w:rPr>
                <w:rFonts w:ascii="Arial" w:hAnsi="Arial" w:cs="Arial"/>
                <w:b/>
                <w:bCs/>
                <w:sz w:val="20"/>
                <w:szCs w:val="20"/>
              </w:rPr>
              <w:fldChar w:fldCharType="end"/>
            </w:r>
            <w:r w:rsidRPr="00BC63C3">
              <w:rPr>
                <w:rFonts w:ascii="Arial" w:hAnsi="Arial" w:cs="Arial"/>
                <w:sz w:val="20"/>
                <w:szCs w:val="20"/>
              </w:rPr>
              <w:t xml:space="preserve"> of </w:t>
            </w:r>
            <w:r w:rsidRPr="00BC63C3">
              <w:rPr>
                <w:rFonts w:ascii="Arial" w:hAnsi="Arial" w:cs="Arial"/>
                <w:b/>
                <w:bCs/>
                <w:sz w:val="20"/>
                <w:szCs w:val="20"/>
              </w:rPr>
              <w:fldChar w:fldCharType="begin"/>
            </w:r>
            <w:r w:rsidRPr="00BC63C3">
              <w:rPr>
                <w:rFonts w:ascii="Arial" w:hAnsi="Arial" w:cs="Arial"/>
                <w:b/>
                <w:bCs/>
                <w:sz w:val="20"/>
                <w:szCs w:val="20"/>
              </w:rPr>
              <w:instrText xml:space="preserve"> NUMPAGES  </w:instrText>
            </w:r>
            <w:r w:rsidRPr="00BC63C3">
              <w:rPr>
                <w:rFonts w:ascii="Arial" w:hAnsi="Arial" w:cs="Arial"/>
                <w:b/>
                <w:bCs/>
                <w:sz w:val="20"/>
                <w:szCs w:val="20"/>
              </w:rPr>
              <w:fldChar w:fldCharType="separate"/>
            </w:r>
            <w:r w:rsidR="0033070B">
              <w:rPr>
                <w:rFonts w:ascii="Arial" w:hAnsi="Arial" w:cs="Arial"/>
                <w:b/>
                <w:bCs/>
                <w:noProof/>
                <w:sz w:val="20"/>
                <w:szCs w:val="20"/>
              </w:rPr>
              <w:t>2</w:t>
            </w:r>
            <w:r w:rsidRPr="00BC63C3">
              <w:rPr>
                <w:rFonts w:ascii="Arial" w:hAnsi="Arial" w:cs="Arial"/>
                <w:b/>
                <w:bCs/>
                <w:sz w:val="20"/>
                <w:szCs w:val="20"/>
              </w:rPr>
              <w:fldChar w:fldCharType="end"/>
            </w:r>
          </w:p>
        </w:sdtContent>
      </w:sdt>
    </w:sdtContent>
  </w:sdt>
  <w:p w14:paraId="3E4AE8E0" w14:textId="77777777" w:rsidR="005D6733" w:rsidRDefault="005D6733" w:rsidP="005D673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5FA2" w14:textId="491A9BEC" w:rsidR="005467AE" w:rsidRPr="005467AE" w:rsidRDefault="005467AE" w:rsidP="005467AE">
    <w:pPr>
      <w:pStyle w:val="Footer"/>
      <w:rPr>
        <w:rFonts w:ascii="Arial" w:hAnsi="Arial" w:cs="Arial"/>
        <w:sz w:val="20"/>
        <w:szCs w:val="20"/>
        <w:lang w:val="en-CA"/>
      </w:rPr>
    </w:pPr>
    <w:proofErr w:type="spellStart"/>
    <w:r w:rsidRPr="005467AE">
      <w:rPr>
        <w:rFonts w:ascii="Arial" w:hAnsi="Arial" w:cs="Arial"/>
        <w:sz w:val="20"/>
        <w:szCs w:val="20"/>
        <w:lang w:val="en-CA"/>
      </w:rPr>
      <w:t>snəw̓eyəɬ</w:t>
    </w:r>
    <w:proofErr w:type="spellEnd"/>
    <w:r w:rsidRPr="005467AE">
      <w:rPr>
        <w:rFonts w:ascii="Arial" w:hAnsi="Arial" w:cs="Arial"/>
        <w:sz w:val="20"/>
        <w:szCs w:val="20"/>
        <w:lang w:val="en-CA"/>
      </w:rPr>
      <w:t xml:space="preserve"> </w:t>
    </w:r>
    <w:proofErr w:type="spellStart"/>
    <w:r w:rsidRPr="005467AE">
      <w:rPr>
        <w:rFonts w:ascii="Arial" w:hAnsi="Arial" w:cs="Arial"/>
        <w:sz w:val="20"/>
        <w:szCs w:val="20"/>
        <w:lang w:val="en-CA"/>
      </w:rPr>
      <w:t>leləm</w:t>
    </w:r>
    <w:proofErr w:type="spellEnd"/>
    <w:r w:rsidRPr="005467AE">
      <w:rPr>
        <w:rFonts w:ascii="Arial" w:hAnsi="Arial" w:cs="Arial"/>
        <w:sz w:val="20"/>
        <w:szCs w:val="20"/>
        <w:lang w:val="en-CA"/>
      </w:rPr>
      <w:t xml:space="preserve">̓ </w:t>
    </w:r>
    <w:proofErr w:type="spellStart"/>
    <w:r w:rsidRPr="005467AE">
      <w:rPr>
        <w:rFonts w:ascii="Arial" w:hAnsi="Arial" w:cs="Arial"/>
        <w:sz w:val="20"/>
        <w:szCs w:val="20"/>
        <w:lang w:val="en-CA"/>
      </w:rPr>
      <w:t>Langara</w:t>
    </w:r>
    <w:proofErr w:type="spellEnd"/>
    <w:r w:rsidRPr="005467AE">
      <w:rPr>
        <w:rFonts w:ascii="Arial" w:hAnsi="Arial" w:cs="Arial"/>
        <w:sz w:val="20"/>
        <w:szCs w:val="20"/>
        <w:lang w:val="en-CA"/>
      </w:rPr>
      <w:t xml:space="preserve"> College acknowledges that we are located on the </w:t>
    </w:r>
    <w:proofErr w:type="spellStart"/>
    <w:r w:rsidRPr="005467AE">
      <w:rPr>
        <w:rFonts w:ascii="Arial" w:hAnsi="Arial" w:cs="Arial"/>
        <w:sz w:val="20"/>
        <w:szCs w:val="20"/>
        <w:lang w:val="en-CA"/>
      </w:rPr>
      <w:t>unceded</w:t>
    </w:r>
    <w:proofErr w:type="spellEnd"/>
    <w:r w:rsidRPr="005467AE">
      <w:rPr>
        <w:rFonts w:ascii="Arial" w:hAnsi="Arial" w:cs="Arial"/>
        <w:sz w:val="20"/>
        <w:szCs w:val="20"/>
        <w:lang w:val="en-CA"/>
      </w:rPr>
      <w:t xml:space="preserve"> territory of the </w:t>
    </w:r>
    <w:proofErr w:type="spellStart"/>
    <w:r w:rsidRPr="005467AE">
      <w:rPr>
        <w:rFonts w:ascii="Arial" w:hAnsi="Arial" w:cs="Arial"/>
        <w:sz w:val="20"/>
        <w:szCs w:val="20"/>
        <w:lang w:val="en-CA"/>
      </w:rPr>
      <w:t>Musqueam</w:t>
    </w:r>
    <w:proofErr w:type="spellEnd"/>
    <w:r w:rsidRPr="005467AE">
      <w:rPr>
        <w:rFonts w:ascii="Arial" w:hAnsi="Arial" w:cs="Arial"/>
        <w:sz w:val="20"/>
        <w:szCs w:val="20"/>
        <w:lang w:val="en-CA"/>
      </w:rPr>
      <w:t xml:space="preserve"> people.</w:t>
    </w:r>
  </w:p>
  <w:p w14:paraId="3E31B6F3" w14:textId="77777777" w:rsidR="005467AE" w:rsidRPr="005467AE" w:rsidRDefault="005467AE" w:rsidP="005467AE">
    <w:pPr>
      <w:pStyle w:val="Footer"/>
      <w:rPr>
        <w:rFonts w:ascii="Arial" w:hAnsi="Arial" w:cs="Arial"/>
        <w:sz w:val="20"/>
        <w:szCs w:val="20"/>
      </w:rPr>
    </w:pPr>
  </w:p>
  <w:sdt>
    <w:sdtPr>
      <w:rPr>
        <w:rFonts w:ascii="Arial" w:hAnsi="Arial" w:cs="Arial"/>
        <w:sz w:val="20"/>
        <w:szCs w:val="20"/>
      </w:rPr>
      <w:id w:val="853543575"/>
      <w:docPartObj>
        <w:docPartGallery w:val="Page Numbers (Bottom of Page)"/>
        <w:docPartUnique/>
      </w:docPartObj>
    </w:sdtPr>
    <w:sdtEndPr/>
    <w:sdtContent>
      <w:sdt>
        <w:sdtPr>
          <w:rPr>
            <w:rFonts w:ascii="Arial" w:hAnsi="Arial" w:cs="Arial"/>
            <w:sz w:val="20"/>
            <w:szCs w:val="20"/>
          </w:rPr>
          <w:id w:val="2129813097"/>
          <w:docPartObj>
            <w:docPartGallery w:val="Page Numbers (Top of Page)"/>
            <w:docPartUnique/>
          </w:docPartObj>
        </w:sdtPr>
        <w:sdtEndPr/>
        <w:sdtContent>
          <w:p w14:paraId="18E3CDC3" w14:textId="730A2F26" w:rsidR="005467AE" w:rsidRPr="005467AE" w:rsidRDefault="005467AE">
            <w:pPr>
              <w:pStyle w:val="Footer"/>
              <w:jc w:val="right"/>
              <w:rPr>
                <w:rFonts w:ascii="Arial" w:hAnsi="Arial" w:cs="Arial"/>
                <w:sz w:val="20"/>
                <w:szCs w:val="20"/>
              </w:rPr>
            </w:pPr>
            <w:r w:rsidRPr="005467AE">
              <w:rPr>
                <w:rFonts w:ascii="Arial" w:hAnsi="Arial" w:cs="Arial"/>
                <w:sz w:val="20"/>
                <w:szCs w:val="20"/>
              </w:rPr>
              <w:t xml:space="preserve">Page </w:t>
            </w:r>
            <w:r w:rsidRPr="005467AE">
              <w:rPr>
                <w:rFonts w:ascii="Arial" w:hAnsi="Arial" w:cs="Arial"/>
                <w:b/>
                <w:bCs/>
                <w:sz w:val="20"/>
                <w:szCs w:val="20"/>
              </w:rPr>
              <w:fldChar w:fldCharType="begin"/>
            </w:r>
            <w:r w:rsidRPr="005467AE">
              <w:rPr>
                <w:rFonts w:ascii="Arial" w:hAnsi="Arial" w:cs="Arial"/>
                <w:b/>
                <w:bCs/>
                <w:sz w:val="20"/>
                <w:szCs w:val="20"/>
              </w:rPr>
              <w:instrText xml:space="preserve"> PAGE </w:instrText>
            </w:r>
            <w:r w:rsidRPr="005467AE">
              <w:rPr>
                <w:rFonts w:ascii="Arial" w:hAnsi="Arial" w:cs="Arial"/>
                <w:b/>
                <w:bCs/>
                <w:sz w:val="20"/>
                <w:szCs w:val="20"/>
              </w:rPr>
              <w:fldChar w:fldCharType="separate"/>
            </w:r>
            <w:r w:rsidR="0033070B">
              <w:rPr>
                <w:rFonts w:ascii="Arial" w:hAnsi="Arial" w:cs="Arial"/>
                <w:b/>
                <w:bCs/>
                <w:noProof/>
                <w:sz w:val="20"/>
                <w:szCs w:val="20"/>
              </w:rPr>
              <w:t>1</w:t>
            </w:r>
            <w:r w:rsidRPr="005467AE">
              <w:rPr>
                <w:rFonts w:ascii="Arial" w:hAnsi="Arial" w:cs="Arial"/>
                <w:b/>
                <w:bCs/>
                <w:sz w:val="20"/>
                <w:szCs w:val="20"/>
              </w:rPr>
              <w:fldChar w:fldCharType="end"/>
            </w:r>
            <w:r w:rsidRPr="005467AE">
              <w:rPr>
                <w:rFonts w:ascii="Arial" w:hAnsi="Arial" w:cs="Arial"/>
                <w:sz w:val="20"/>
                <w:szCs w:val="20"/>
              </w:rPr>
              <w:t xml:space="preserve"> of </w:t>
            </w:r>
            <w:r w:rsidRPr="005467AE">
              <w:rPr>
                <w:rFonts w:ascii="Arial" w:hAnsi="Arial" w:cs="Arial"/>
                <w:b/>
                <w:bCs/>
                <w:sz w:val="20"/>
                <w:szCs w:val="20"/>
              </w:rPr>
              <w:fldChar w:fldCharType="begin"/>
            </w:r>
            <w:r w:rsidRPr="005467AE">
              <w:rPr>
                <w:rFonts w:ascii="Arial" w:hAnsi="Arial" w:cs="Arial"/>
                <w:b/>
                <w:bCs/>
                <w:sz w:val="20"/>
                <w:szCs w:val="20"/>
              </w:rPr>
              <w:instrText xml:space="preserve"> NUMPAGES  </w:instrText>
            </w:r>
            <w:r w:rsidRPr="005467AE">
              <w:rPr>
                <w:rFonts w:ascii="Arial" w:hAnsi="Arial" w:cs="Arial"/>
                <w:b/>
                <w:bCs/>
                <w:sz w:val="20"/>
                <w:szCs w:val="20"/>
              </w:rPr>
              <w:fldChar w:fldCharType="separate"/>
            </w:r>
            <w:r w:rsidR="0033070B">
              <w:rPr>
                <w:rFonts w:ascii="Arial" w:hAnsi="Arial" w:cs="Arial"/>
                <w:b/>
                <w:bCs/>
                <w:noProof/>
                <w:sz w:val="20"/>
                <w:szCs w:val="20"/>
              </w:rPr>
              <w:t>2</w:t>
            </w:r>
            <w:r w:rsidRPr="005467AE">
              <w:rPr>
                <w:rFonts w:ascii="Arial" w:hAnsi="Arial" w:cs="Arial"/>
                <w:b/>
                <w:bCs/>
                <w:sz w:val="20"/>
                <w:szCs w:val="20"/>
              </w:rPr>
              <w:fldChar w:fldCharType="end"/>
            </w:r>
          </w:p>
        </w:sdtContent>
      </w:sdt>
    </w:sdtContent>
  </w:sdt>
  <w:p w14:paraId="231EBBB0" w14:textId="6D395C58" w:rsidR="005467AE" w:rsidRPr="005467AE" w:rsidRDefault="005467A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F311" w14:textId="77777777" w:rsidR="001C26ED" w:rsidRDefault="001C26ED" w:rsidP="00917D0F">
      <w:pPr>
        <w:spacing w:line="240" w:lineRule="auto"/>
      </w:pPr>
      <w:r>
        <w:separator/>
      </w:r>
    </w:p>
  </w:footnote>
  <w:footnote w:type="continuationSeparator" w:id="0">
    <w:p w14:paraId="4390F333" w14:textId="77777777" w:rsidR="001C26ED" w:rsidRDefault="001C26ED" w:rsidP="0091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39D4" w14:textId="5970EBCF" w:rsidR="00BD5A0F" w:rsidRDefault="00BD5A0F">
    <w:pPr>
      <w:pStyle w:val="Header"/>
    </w:pPr>
    <w:r w:rsidRPr="00BC63C3">
      <w:rPr>
        <w:rFonts w:ascii="Arial" w:hAnsi="Arial" w:cs="Arial"/>
        <w:noProof/>
        <w:sz w:val="20"/>
        <w:szCs w:val="20"/>
        <w:lang w:val="en-CA" w:eastAsia="en-CA"/>
      </w:rPr>
      <w:drawing>
        <wp:anchor distT="0" distB="0" distL="114300" distR="114300" simplePos="0" relativeHeight="251662336" behindDoc="1" locked="0" layoutInCell="1" allowOverlap="1" wp14:anchorId="5C134049" wp14:editId="2076AB90">
          <wp:simplePos x="0" y="0"/>
          <wp:positionH relativeFrom="page">
            <wp:posOffset>-116282</wp:posOffset>
          </wp:positionH>
          <wp:positionV relativeFrom="paragraph">
            <wp:posOffset>-354767</wp:posOffset>
          </wp:positionV>
          <wp:extent cx="7819197" cy="1011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303" w14:textId="2A389B51" w:rsidR="004E23AD" w:rsidRDefault="004E23AD">
    <w:pPr>
      <w:pStyle w:val="Header"/>
    </w:pPr>
    <w:r w:rsidRPr="00BC63C3">
      <w:rPr>
        <w:rFonts w:ascii="Arial" w:hAnsi="Arial" w:cs="Arial"/>
        <w:noProof/>
        <w:sz w:val="20"/>
        <w:szCs w:val="20"/>
        <w:lang w:val="en-CA" w:eastAsia="en-CA"/>
      </w:rPr>
      <w:drawing>
        <wp:anchor distT="0" distB="0" distL="114300" distR="114300" simplePos="0" relativeHeight="251660288" behindDoc="1" locked="0" layoutInCell="1" allowOverlap="1" wp14:anchorId="58AB3E7A" wp14:editId="6A0BCDC7">
          <wp:simplePos x="0" y="0"/>
          <wp:positionH relativeFrom="page">
            <wp:align>right</wp:align>
          </wp:positionH>
          <wp:positionV relativeFrom="paragraph">
            <wp:posOffset>-354766</wp:posOffset>
          </wp:positionV>
          <wp:extent cx="7819197" cy="10118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1418"/>
    <w:multiLevelType w:val="hybridMultilevel"/>
    <w:tmpl w:val="3698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C564E"/>
    <w:multiLevelType w:val="hybridMultilevel"/>
    <w:tmpl w:val="5E1E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C5A6B"/>
    <w:multiLevelType w:val="hybridMultilevel"/>
    <w:tmpl w:val="006E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36D0B"/>
    <w:multiLevelType w:val="hybridMultilevel"/>
    <w:tmpl w:val="348A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95FF7"/>
    <w:multiLevelType w:val="hybridMultilevel"/>
    <w:tmpl w:val="AEBCFA62"/>
    <w:lvl w:ilvl="0" w:tplc="04090001">
      <w:start w:val="1"/>
      <w:numFmt w:val="bullet"/>
      <w:lvlText w:val=""/>
      <w:lvlJc w:val="left"/>
      <w:pPr>
        <w:ind w:left="720" w:hanging="360"/>
      </w:pPr>
      <w:rPr>
        <w:rFonts w:ascii="Symbol" w:hAnsi="Symbol" w:hint="default"/>
      </w:rPr>
    </w:lvl>
    <w:lvl w:ilvl="1" w:tplc="2CC4E18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30471"/>
    <w:multiLevelType w:val="hybridMultilevel"/>
    <w:tmpl w:val="4B40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0F"/>
    <w:rsid w:val="0001176A"/>
    <w:rsid w:val="000329D5"/>
    <w:rsid w:val="00045279"/>
    <w:rsid w:val="00053D5A"/>
    <w:rsid w:val="0005662E"/>
    <w:rsid w:val="00061504"/>
    <w:rsid w:val="000642AA"/>
    <w:rsid w:val="00066E6E"/>
    <w:rsid w:val="00072481"/>
    <w:rsid w:val="00081033"/>
    <w:rsid w:val="000E4D74"/>
    <w:rsid w:val="000E5E12"/>
    <w:rsid w:val="000F5D1F"/>
    <w:rsid w:val="00104FBE"/>
    <w:rsid w:val="00116986"/>
    <w:rsid w:val="00117C7E"/>
    <w:rsid w:val="0013455B"/>
    <w:rsid w:val="00143CE6"/>
    <w:rsid w:val="00155E2C"/>
    <w:rsid w:val="00167187"/>
    <w:rsid w:val="00185DD8"/>
    <w:rsid w:val="001B4A85"/>
    <w:rsid w:val="001C26ED"/>
    <w:rsid w:val="00201431"/>
    <w:rsid w:val="00240EB8"/>
    <w:rsid w:val="002606FC"/>
    <w:rsid w:val="00266F98"/>
    <w:rsid w:val="00267582"/>
    <w:rsid w:val="0028567B"/>
    <w:rsid w:val="00291004"/>
    <w:rsid w:val="002E1969"/>
    <w:rsid w:val="002E7BCC"/>
    <w:rsid w:val="00311D46"/>
    <w:rsid w:val="0033070B"/>
    <w:rsid w:val="00331F78"/>
    <w:rsid w:val="0033487E"/>
    <w:rsid w:val="00341A8C"/>
    <w:rsid w:val="003C3ED7"/>
    <w:rsid w:val="003C7598"/>
    <w:rsid w:val="00444E6C"/>
    <w:rsid w:val="00445640"/>
    <w:rsid w:val="004465C9"/>
    <w:rsid w:val="004562AA"/>
    <w:rsid w:val="00457A22"/>
    <w:rsid w:val="004667F6"/>
    <w:rsid w:val="004712D3"/>
    <w:rsid w:val="00496DB1"/>
    <w:rsid w:val="004A1E79"/>
    <w:rsid w:val="004E23AD"/>
    <w:rsid w:val="00517E83"/>
    <w:rsid w:val="00530C05"/>
    <w:rsid w:val="00534C9D"/>
    <w:rsid w:val="005467AE"/>
    <w:rsid w:val="00576F37"/>
    <w:rsid w:val="0059332D"/>
    <w:rsid w:val="005C5492"/>
    <w:rsid w:val="005D66CE"/>
    <w:rsid w:val="005D6733"/>
    <w:rsid w:val="005F6BA6"/>
    <w:rsid w:val="0061204C"/>
    <w:rsid w:val="00620EDC"/>
    <w:rsid w:val="00627123"/>
    <w:rsid w:val="006658C4"/>
    <w:rsid w:val="006A0B11"/>
    <w:rsid w:val="006A4C96"/>
    <w:rsid w:val="006B1784"/>
    <w:rsid w:val="006B5075"/>
    <w:rsid w:val="006B74F7"/>
    <w:rsid w:val="006C7582"/>
    <w:rsid w:val="006C7F17"/>
    <w:rsid w:val="006E39AF"/>
    <w:rsid w:val="007115AE"/>
    <w:rsid w:val="00716142"/>
    <w:rsid w:val="00722C78"/>
    <w:rsid w:val="0072333B"/>
    <w:rsid w:val="007336C0"/>
    <w:rsid w:val="00746D27"/>
    <w:rsid w:val="00770899"/>
    <w:rsid w:val="00777792"/>
    <w:rsid w:val="007947F3"/>
    <w:rsid w:val="007C1A6A"/>
    <w:rsid w:val="007C35C5"/>
    <w:rsid w:val="008029E5"/>
    <w:rsid w:val="008031AD"/>
    <w:rsid w:val="00805C0B"/>
    <w:rsid w:val="00812D0F"/>
    <w:rsid w:val="0081441E"/>
    <w:rsid w:val="008161E5"/>
    <w:rsid w:val="008324FE"/>
    <w:rsid w:val="00845F55"/>
    <w:rsid w:val="00847DAB"/>
    <w:rsid w:val="00876CC4"/>
    <w:rsid w:val="00882E83"/>
    <w:rsid w:val="008B12B9"/>
    <w:rsid w:val="008B2329"/>
    <w:rsid w:val="00917D0F"/>
    <w:rsid w:val="0094350F"/>
    <w:rsid w:val="00944B64"/>
    <w:rsid w:val="009A0925"/>
    <w:rsid w:val="009C55ED"/>
    <w:rsid w:val="009C72C5"/>
    <w:rsid w:val="009D3700"/>
    <w:rsid w:val="00A04DA2"/>
    <w:rsid w:val="00A406BE"/>
    <w:rsid w:val="00A4288C"/>
    <w:rsid w:val="00A527D2"/>
    <w:rsid w:val="00A84E80"/>
    <w:rsid w:val="00AA5C53"/>
    <w:rsid w:val="00AD3ADE"/>
    <w:rsid w:val="00AE2D7A"/>
    <w:rsid w:val="00AE663C"/>
    <w:rsid w:val="00B2223C"/>
    <w:rsid w:val="00B703F1"/>
    <w:rsid w:val="00B740AC"/>
    <w:rsid w:val="00B74320"/>
    <w:rsid w:val="00B77B16"/>
    <w:rsid w:val="00BC63C3"/>
    <w:rsid w:val="00BD5A0F"/>
    <w:rsid w:val="00BE6D78"/>
    <w:rsid w:val="00BE6E5A"/>
    <w:rsid w:val="00C00EF3"/>
    <w:rsid w:val="00C122F1"/>
    <w:rsid w:val="00C2215B"/>
    <w:rsid w:val="00C80A61"/>
    <w:rsid w:val="00C92D3B"/>
    <w:rsid w:val="00D00301"/>
    <w:rsid w:val="00D17444"/>
    <w:rsid w:val="00D35F05"/>
    <w:rsid w:val="00D45A40"/>
    <w:rsid w:val="00D54AAA"/>
    <w:rsid w:val="00D63F07"/>
    <w:rsid w:val="00D85A6A"/>
    <w:rsid w:val="00DF75E7"/>
    <w:rsid w:val="00E32221"/>
    <w:rsid w:val="00E60919"/>
    <w:rsid w:val="00E75577"/>
    <w:rsid w:val="00EA19A6"/>
    <w:rsid w:val="00EB130D"/>
    <w:rsid w:val="00EB7484"/>
    <w:rsid w:val="00EC01EA"/>
    <w:rsid w:val="00EE092C"/>
    <w:rsid w:val="00F22234"/>
    <w:rsid w:val="00F24C80"/>
    <w:rsid w:val="00F2743A"/>
    <w:rsid w:val="00F41629"/>
    <w:rsid w:val="00F47628"/>
    <w:rsid w:val="00F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52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16"/>
    <w:pPr>
      <w:suppressAutoHyphens/>
      <w:spacing w:line="280" w:lineRule="exact"/>
    </w:pPr>
    <w:rPr>
      <w:rFonts w:ascii="Adelle Regular" w:eastAsia="Cambria" w:hAnsi="Adelle Regular" w:cs="Times New Roman"/>
      <w:color w:val="000000"/>
      <w:sz w:val="18"/>
    </w:rPr>
  </w:style>
  <w:style w:type="paragraph" w:styleId="Heading2">
    <w:name w:val="heading 2"/>
    <w:basedOn w:val="Normal"/>
    <w:next w:val="Normal"/>
    <w:link w:val="Heading2Char"/>
    <w:rsid w:val="00B77B16"/>
    <w:pPr>
      <w:keepNext/>
      <w:keepLines/>
      <w:outlineLvl w:val="1"/>
    </w:pPr>
    <w:rPr>
      <w:rFonts w:ascii="Adelle Bold" w:eastAsia="Times New Roman" w:hAnsi="Adelle Bold"/>
      <w:bCs/>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uiPriority w:val="99"/>
    <w:rsid w:val="00917D0F"/>
  </w:style>
  <w:style w:type="paragraph" w:styleId="Footer">
    <w:name w:val="footer"/>
    <w:basedOn w:val="Normal"/>
    <w:link w:val="Foot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917D0F"/>
  </w:style>
  <w:style w:type="character" w:customStyle="1" w:styleId="Heading2Char">
    <w:name w:val="Heading 2 Char"/>
    <w:basedOn w:val="DefaultParagraphFont"/>
    <w:link w:val="Heading2"/>
    <w:rsid w:val="00B77B16"/>
    <w:rPr>
      <w:rFonts w:ascii="Adelle Bold" w:eastAsia="Times New Roman" w:hAnsi="Adelle Bold" w:cs="Times New Roman"/>
      <w:bCs/>
      <w:color w:val="000000"/>
      <w:sz w:val="20"/>
      <w:szCs w:val="26"/>
    </w:rPr>
  </w:style>
  <w:style w:type="paragraph" w:styleId="BodyText">
    <w:name w:val="Body Text"/>
    <w:basedOn w:val="Normal"/>
    <w:link w:val="BodyTextChar"/>
    <w:uiPriority w:val="1"/>
    <w:qFormat/>
    <w:rsid w:val="00B77B16"/>
    <w:pPr>
      <w:widowControl w:val="0"/>
      <w:suppressAutoHyphens w:val="0"/>
      <w:spacing w:line="240" w:lineRule="auto"/>
      <w:ind w:left="100"/>
    </w:pPr>
    <w:rPr>
      <w:rFonts w:ascii="Verdana" w:eastAsia="Verdana" w:hAnsi="Verdana" w:cstheme="minorBidi"/>
      <w:color w:val="auto"/>
      <w:sz w:val="20"/>
      <w:szCs w:val="20"/>
    </w:rPr>
  </w:style>
  <w:style w:type="character" w:customStyle="1" w:styleId="BodyTextChar">
    <w:name w:val="Body Text Char"/>
    <w:basedOn w:val="DefaultParagraphFont"/>
    <w:link w:val="BodyText"/>
    <w:uiPriority w:val="1"/>
    <w:rsid w:val="00B77B16"/>
    <w:rPr>
      <w:rFonts w:ascii="Verdana" w:eastAsia="Verdana" w:hAnsi="Verdana"/>
      <w:sz w:val="20"/>
      <w:szCs w:val="20"/>
    </w:rPr>
  </w:style>
  <w:style w:type="character" w:styleId="Hyperlink">
    <w:name w:val="Hyperlink"/>
    <w:basedOn w:val="DefaultParagraphFont"/>
    <w:uiPriority w:val="99"/>
    <w:unhideWhenUsed/>
    <w:rsid w:val="008B12B9"/>
    <w:rPr>
      <w:color w:val="0563C1" w:themeColor="hyperlink"/>
      <w:u w:val="single"/>
    </w:rPr>
  </w:style>
  <w:style w:type="character" w:customStyle="1" w:styleId="apple-style-span">
    <w:name w:val="apple-style-span"/>
    <w:basedOn w:val="DefaultParagraphFont"/>
    <w:rsid w:val="008B12B9"/>
  </w:style>
  <w:style w:type="table" w:styleId="TableGrid">
    <w:name w:val="Table Grid"/>
    <w:basedOn w:val="TableNormal"/>
    <w:uiPriority w:val="59"/>
    <w:rsid w:val="008B12B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12B9"/>
    <w:rPr>
      <w:sz w:val="16"/>
      <w:szCs w:val="16"/>
    </w:rPr>
  </w:style>
  <w:style w:type="paragraph" w:styleId="CommentText">
    <w:name w:val="annotation text"/>
    <w:basedOn w:val="Normal"/>
    <w:link w:val="CommentTextChar"/>
    <w:semiHidden/>
    <w:unhideWhenUsed/>
    <w:rsid w:val="008B12B9"/>
    <w:pPr>
      <w:spacing w:line="240" w:lineRule="auto"/>
    </w:pPr>
    <w:rPr>
      <w:rFonts w:ascii="Cambria" w:eastAsiaTheme="minorHAnsi" w:hAnsi="Cambria" w:cstheme="minorBidi"/>
      <w:color w:val="000000" w:themeColor="text1"/>
      <w:sz w:val="20"/>
      <w:szCs w:val="20"/>
    </w:rPr>
  </w:style>
  <w:style w:type="character" w:customStyle="1" w:styleId="CommentTextChar">
    <w:name w:val="Comment Text Char"/>
    <w:basedOn w:val="DefaultParagraphFont"/>
    <w:link w:val="CommentText"/>
    <w:semiHidden/>
    <w:rsid w:val="008B12B9"/>
    <w:rPr>
      <w:rFonts w:ascii="Cambria" w:hAnsi="Cambria"/>
      <w:color w:val="000000" w:themeColor="text1"/>
      <w:sz w:val="20"/>
      <w:szCs w:val="20"/>
    </w:rPr>
  </w:style>
  <w:style w:type="paragraph" w:styleId="BalloonText">
    <w:name w:val="Balloon Text"/>
    <w:basedOn w:val="Normal"/>
    <w:link w:val="BalloonTextChar"/>
    <w:uiPriority w:val="99"/>
    <w:semiHidden/>
    <w:unhideWhenUsed/>
    <w:rsid w:val="008B12B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12B9"/>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17443">
      <w:bodyDiv w:val="1"/>
      <w:marLeft w:val="0"/>
      <w:marRight w:val="0"/>
      <w:marTop w:val="0"/>
      <w:marBottom w:val="0"/>
      <w:divBdr>
        <w:top w:val="none" w:sz="0" w:space="0" w:color="auto"/>
        <w:left w:val="none" w:sz="0" w:space="0" w:color="auto"/>
        <w:bottom w:val="none" w:sz="0" w:space="0" w:color="auto"/>
        <w:right w:val="none" w:sz="0" w:space="0" w:color="auto"/>
      </w:divBdr>
    </w:div>
    <w:div w:id="1129202838">
      <w:bodyDiv w:val="1"/>
      <w:marLeft w:val="0"/>
      <w:marRight w:val="0"/>
      <w:marTop w:val="0"/>
      <w:marBottom w:val="0"/>
      <w:divBdr>
        <w:top w:val="none" w:sz="0" w:space="0" w:color="auto"/>
        <w:left w:val="none" w:sz="0" w:space="0" w:color="auto"/>
        <w:bottom w:val="none" w:sz="0" w:space="0" w:color="auto"/>
        <w:right w:val="none" w:sz="0" w:space="0" w:color="auto"/>
      </w:divBdr>
    </w:div>
    <w:div w:id="1659993620">
      <w:bodyDiv w:val="1"/>
      <w:marLeft w:val="0"/>
      <w:marRight w:val="0"/>
      <w:marTop w:val="0"/>
      <w:marBottom w:val="0"/>
      <w:divBdr>
        <w:top w:val="none" w:sz="0" w:space="0" w:color="auto"/>
        <w:left w:val="none" w:sz="0" w:space="0" w:color="auto"/>
        <w:bottom w:val="none" w:sz="0" w:space="0" w:color="auto"/>
        <w:right w:val="none" w:sz="0" w:space="0" w:color="auto"/>
      </w:divBdr>
    </w:div>
    <w:div w:id="2104303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mpusstore.langara.bc.ca/buy_courselisting.asp?selTerm=3|8" TargetMode="External"/><Relationship Id="rId13" Type="http://schemas.openxmlformats.org/officeDocument/2006/relationships/hyperlink" Target="http://langara.bc.ca/registration-and-records/pdf/F1002.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ngara.bc.ca/registration-and-records/pdf/E200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MPLHOME_SERVER\HOME\ACCOUNTS\EMPL\SBOWERS\Committee%20Work\Course%20Outline%20Policy%20Committee\E2008%20-%20Academic%20Standing%20-%20Academic%20Probation%20and%20Academic%20Suspen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angara.bc.ca/registration-and-records/pdf/F100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ngara.ca/about-langara/policies/pdf/E1003.pdf" TargetMode="External"/><Relationship Id="rId14" Type="http://schemas.openxmlformats.org/officeDocument/2006/relationships/hyperlink" Target="http://langara.bc.ca/registration-and-records/pdf/E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54B2-1044-4D7A-B25F-189AF325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Scheduling</dc:creator>
  <cp:keywords/>
  <dc:description/>
  <cp:lastModifiedBy>Morgan O'Shaughnessy</cp:lastModifiedBy>
  <cp:revision>3</cp:revision>
  <dcterms:created xsi:type="dcterms:W3CDTF">2019-06-24T16:12:00Z</dcterms:created>
  <dcterms:modified xsi:type="dcterms:W3CDTF">2019-06-24T16:14:00Z</dcterms:modified>
</cp:coreProperties>
</file>